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023" w:rsidRPr="00AB57D5" w:rsidRDefault="00264023" w:rsidP="00264023">
      <w:pPr>
        <w:jc w:val="center"/>
        <w:rPr>
          <w:sz w:val="28"/>
          <w:szCs w:val="28"/>
          <w:lang w:val="kk-KZ"/>
        </w:rPr>
      </w:pPr>
      <w:bookmarkStart w:id="0" w:name="_GoBack"/>
      <w:r w:rsidRPr="00AB57D5">
        <w:rPr>
          <w:sz w:val="28"/>
          <w:szCs w:val="28"/>
          <w:lang w:val="kk-KZ"/>
        </w:rPr>
        <w:t xml:space="preserve">1 - нұсқа 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Егер реакция орын басу типіне жатса, онда міндеті түрде:</w:t>
      </w:r>
    </w:p>
    <w:p w:rsidR="00264023" w:rsidRPr="00AB57D5" w:rsidRDefault="00264023" w:rsidP="00AB57D5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қайтымсыз</w:t>
      </w:r>
    </w:p>
    <w:p w:rsidR="00264023" w:rsidRPr="00AB57D5" w:rsidRDefault="00264023" w:rsidP="00AB57D5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эндотермиялық, қайтымды</w:t>
      </w:r>
    </w:p>
    <w:p w:rsidR="00264023" w:rsidRPr="00AB57D5" w:rsidRDefault="00264023" w:rsidP="00AB57D5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тотығу-тотықсыздану реакциясы емес</w:t>
      </w:r>
    </w:p>
    <w:p w:rsidR="00264023" w:rsidRPr="00AB57D5" w:rsidRDefault="00264023" w:rsidP="00AB57D5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тотығу-тотықсыздану, қайтымсыз</w:t>
      </w:r>
    </w:p>
    <w:p w:rsidR="00264023" w:rsidRPr="00AB57D5" w:rsidRDefault="00264023" w:rsidP="00AB57D5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қайтымды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Реттік номері 25 – ке тең элементтің электрон қабатының саны:</w:t>
      </w:r>
    </w:p>
    <w:p w:rsidR="00264023" w:rsidRPr="00AB57D5" w:rsidRDefault="00264023" w:rsidP="00AB57D5">
      <w:pPr>
        <w:pStyle w:val="a3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7</w:t>
      </w:r>
    </w:p>
    <w:p w:rsidR="00264023" w:rsidRPr="00AB57D5" w:rsidRDefault="00264023" w:rsidP="00AB57D5">
      <w:pPr>
        <w:pStyle w:val="a3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4</w:t>
      </w:r>
    </w:p>
    <w:p w:rsidR="00264023" w:rsidRPr="00AB57D5" w:rsidRDefault="00264023" w:rsidP="00AB57D5">
      <w:pPr>
        <w:pStyle w:val="a3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6</w:t>
      </w:r>
    </w:p>
    <w:p w:rsidR="00264023" w:rsidRPr="00AB57D5" w:rsidRDefault="00264023" w:rsidP="00AB57D5">
      <w:pPr>
        <w:pStyle w:val="a3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5</w:t>
      </w:r>
    </w:p>
    <w:p w:rsidR="00264023" w:rsidRPr="00AB57D5" w:rsidRDefault="00264023" w:rsidP="00AB57D5">
      <w:pPr>
        <w:pStyle w:val="a3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3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Бейэлектролиттерге жататын заттар:</w:t>
      </w:r>
    </w:p>
    <w:p w:rsidR="00264023" w:rsidRPr="00AB57D5" w:rsidRDefault="00264023" w:rsidP="00AB57D5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тұз қышқылы және натрий хлориді</w:t>
      </w:r>
    </w:p>
    <w:p w:rsidR="00264023" w:rsidRPr="00AB57D5" w:rsidRDefault="00264023" w:rsidP="00AB57D5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натрий хлориді және натрий гидроксиді</w:t>
      </w:r>
    </w:p>
    <w:p w:rsidR="00264023" w:rsidRPr="00AB57D5" w:rsidRDefault="00264023" w:rsidP="00AB57D5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мырыш гидроксиді және сутек</w:t>
      </w:r>
    </w:p>
    <w:p w:rsidR="00264023" w:rsidRPr="00AB57D5" w:rsidRDefault="00264023" w:rsidP="00AB57D5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натрий гидроксиді және сутек</w:t>
      </w:r>
    </w:p>
    <w:p w:rsidR="00264023" w:rsidRPr="00AB57D5" w:rsidRDefault="00264023" w:rsidP="00AB57D5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сутек және тұз қышқылы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Оттеке тән емес тұжырым:</w:t>
      </w:r>
    </w:p>
    <w:p w:rsidR="00264023" w:rsidRPr="00AB57D5" w:rsidRDefault="00264023" w:rsidP="00AB57D5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оттек бейметалдармен әрекеттеседі</w:t>
      </w:r>
    </w:p>
    <w:p w:rsidR="00264023" w:rsidRPr="00AB57D5" w:rsidRDefault="00264023" w:rsidP="00AB57D5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оттек сумен әрекеттеседі</w:t>
      </w:r>
    </w:p>
    <w:p w:rsidR="00264023" w:rsidRPr="00AB57D5" w:rsidRDefault="00264023" w:rsidP="00AB57D5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оттек жануды қолдайды</w:t>
      </w:r>
    </w:p>
    <w:p w:rsidR="00264023" w:rsidRPr="00AB57D5" w:rsidRDefault="00264023" w:rsidP="00AB57D5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оттек металдармен әрекеттеседі</w:t>
      </w:r>
    </w:p>
    <w:p w:rsidR="00264023" w:rsidRPr="00AB57D5" w:rsidRDefault="00264023" w:rsidP="00AB57D5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оттек тыныс алуды қолдайды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Суда еритін екі тұздың арасындағы ион алмасу реакциясының сызба-нұсқасы:</w:t>
      </w:r>
    </w:p>
    <w:p w:rsidR="00264023" w:rsidRPr="00AB57D5" w:rsidRDefault="00264023" w:rsidP="00AB57D5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  <w:vertAlign w:val="subscript"/>
          <w:lang w:val="pt-BR"/>
        </w:rPr>
      </w:pPr>
      <w:r w:rsidRPr="00AB57D5">
        <w:rPr>
          <w:rFonts w:ascii="Times New Roman" w:hAnsi="Times New Roman"/>
          <w:sz w:val="28"/>
          <w:szCs w:val="28"/>
          <w:lang w:val="pt-BR"/>
        </w:rPr>
        <w:t>NaCl + AgNO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 xml:space="preserve">3 </w:t>
      </w:r>
      <w:r w:rsidRPr="00AB57D5">
        <w:rPr>
          <w:rFonts w:ascii="Times New Roman" w:hAnsi="Times New Roman"/>
          <w:position w:val="-6"/>
          <w:sz w:val="28"/>
          <w:szCs w:val="28"/>
          <w:lang w:val="en-US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4" type="#_x0000_t75" style="width:15pt;height:11.25pt" o:ole="">
            <v:imagedata r:id="rId6" o:title=""/>
          </v:shape>
          <o:OLEObject Type="Embed" ProgID="Equation.3" ShapeID="_x0000_i1094" DrawAspect="Content" ObjectID="_1474469416" r:id="rId7"/>
        </w:objec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 AgCl</w:t>
      </w:r>
      <w:r w:rsidRPr="00AB57D5">
        <w:rPr>
          <w:rFonts w:ascii="Times New Roman" w:hAnsi="Times New Roman"/>
          <w:position w:val="-6"/>
          <w:sz w:val="28"/>
          <w:szCs w:val="28"/>
          <w:lang w:val="en-US"/>
        </w:rPr>
        <w:object w:dxaOrig="220" w:dyaOrig="320">
          <v:shape id="_x0000_i1095" type="#_x0000_t75" style="width:11.25pt;height:15.75pt" o:ole="">
            <v:imagedata r:id="rId8" o:title=""/>
          </v:shape>
          <o:OLEObject Type="Embed" ProgID="Equation.3" ShapeID="_x0000_i1095" DrawAspect="Content" ObjectID="_1474469417" r:id="rId9"/>
        </w:objec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 + NaNO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3</w:t>
      </w:r>
    </w:p>
    <w:p w:rsidR="00264023" w:rsidRPr="00AB57D5" w:rsidRDefault="00264023" w:rsidP="00AB57D5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  <w:vertAlign w:val="subscript"/>
          <w:lang w:val="pt-BR"/>
        </w:rPr>
      </w:pPr>
      <w:r w:rsidRPr="00AB57D5">
        <w:rPr>
          <w:rFonts w:ascii="Times New Roman" w:hAnsi="Times New Roman"/>
          <w:sz w:val="28"/>
          <w:szCs w:val="28"/>
          <w:lang w:val="pt-BR"/>
        </w:rPr>
        <w:t>SO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 xml:space="preserve">3 </w:t>
      </w:r>
      <w:r w:rsidRPr="00AB57D5">
        <w:rPr>
          <w:rFonts w:ascii="Times New Roman" w:hAnsi="Times New Roman"/>
          <w:sz w:val="28"/>
          <w:szCs w:val="28"/>
          <w:lang w:val="pt-BR"/>
        </w:rPr>
        <w:t>+ Na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O </w:t>
      </w:r>
      <w:r w:rsidRPr="00AB57D5">
        <w:rPr>
          <w:rFonts w:ascii="Times New Roman" w:hAnsi="Times New Roman"/>
          <w:position w:val="-6"/>
          <w:sz w:val="28"/>
          <w:szCs w:val="28"/>
          <w:lang w:val="en-US"/>
        </w:rPr>
        <w:object w:dxaOrig="300" w:dyaOrig="220">
          <v:shape id="_x0000_i1090" type="#_x0000_t75" style="width:15pt;height:11.25pt" o:ole="">
            <v:imagedata r:id="rId10" o:title=""/>
          </v:shape>
          <o:OLEObject Type="Embed" ProgID="Equation.3" ShapeID="_x0000_i1090" DrawAspect="Content" ObjectID="_1474469418" r:id="rId11"/>
        </w:objec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 Na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>SO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</w:p>
    <w:p w:rsidR="00264023" w:rsidRPr="00AB57D5" w:rsidRDefault="00264023" w:rsidP="00AB57D5">
      <w:pPr>
        <w:pStyle w:val="a3"/>
        <w:numPr>
          <w:ilvl w:val="0"/>
          <w:numId w:val="25"/>
        </w:numPr>
        <w:tabs>
          <w:tab w:val="left" w:pos="8820"/>
        </w:tabs>
        <w:jc w:val="both"/>
        <w:rPr>
          <w:rFonts w:ascii="Times New Roman" w:hAnsi="Times New Roman"/>
          <w:sz w:val="28"/>
          <w:szCs w:val="28"/>
          <w:vertAlign w:val="subscript"/>
          <w:lang w:val="pt-BR"/>
        </w:rPr>
      </w:pPr>
      <w:r w:rsidRPr="00AB57D5">
        <w:rPr>
          <w:rFonts w:ascii="Times New Roman" w:hAnsi="Times New Roman"/>
          <w:sz w:val="28"/>
          <w:szCs w:val="28"/>
          <w:lang w:val="pt-BR"/>
        </w:rPr>
        <w:t>P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>O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 xml:space="preserve">5 </w: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 + H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O </w:t>
      </w:r>
      <w:r w:rsidRPr="00AB57D5">
        <w:rPr>
          <w:rFonts w:ascii="Times New Roman" w:hAnsi="Times New Roman"/>
          <w:position w:val="-6"/>
          <w:sz w:val="28"/>
          <w:szCs w:val="28"/>
          <w:lang w:val="en-US"/>
        </w:rPr>
        <w:object w:dxaOrig="300" w:dyaOrig="220">
          <v:shape id="_x0000_i1091" type="#_x0000_t75" style="width:15pt;height:11.25pt" o:ole="">
            <v:imagedata r:id="rId10" o:title=""/>
          </v:shape>
          <o:OLEObject Type="Embed" ProgID="Equation.3" ShapeID="_x0000_i1091" DrawAspect="Content" ObjectID="_1474469419" r:id="rId12"/>
        </w:objec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 H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3</w:t>
      </w:r>
      <w:r w:rsidRPr="00AB57D5">
        <w:rPr>
          <w:rFonts w:ascii="Times New Roman" w:hAnsi="Times New Roman"/>
          <w:sz w:val="28"/>
          <w:szCs w:val="28"/>
          <w:lang w:val="pt-BR"/>
        </w:rPr>
        <w:t>PO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</w:p>
    <w:p w:rsidR="00264023" w:rsidRPr="00AB57D5" w:rsidRDefault="00264023" w:rsidP="00AB57D5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  <w:lang w:val="pt-BR"/>
        </w:rPr>
      </w:pPr>
      <w:r w:rsidRPr="00AB57D5">
        <w:rPr>
          <w:rFonts w:ascii="Times New Roman" w:hAnsi="Times New Roman"/>
          <w:sz w:val="28"/>
          <w:szCs w:val="28"/>
          <w:lang w:val="pt-BR"/>
        </w:rPr>
        <w:t>SO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 xml:space="preserve">2 </w:t>
      </w:r>
      <w:r w:rsidRPr="00AB57D5">
        <w:rPr>
          <w:rFonts w:ascii="Times New Roman" w:hAnsi="Times New Roman"/>
          <w:sz w:val="28"/>
          <w:szCs w:val="28"/>
          <w:lang w:val="pt-BR"/>
        </w:rPr>
        <w:t>+ H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O </w:t>
      </w:r>
      <w:r w:rsidRPr="00AB57D5">
        <w:rPr>
          <w:rFonts w:ascii="Times New Roman" w:hAnsi="Times New Roman"/>
          <w:position w:val="-6"/>
          <w:sz w:val="28"/>
          <w:szCs w:val="28"/>
          <w:lang w:val="en-US"/>
        </w:rPr>
        <w:object w:dxaOrig="300" w:dyaOrig="220">
          <v:shape id="_x0000_i1092" type="#_x0000_t75" style="width:15pt;height:11.25pt" o:ole="">
            <v:imagedata r:id="rId10" o:title=""/>
          </v:shape>
          <o:OLEObject Type="Embed" ProgID="Equation.3" ShapeID="_x0000_i1092" DrawAspect="Content" ObjectID="_1474469420" r:id="rId13"/>
        </w:objec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 H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>SO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3</w:t>
      </w:r>
    </w:p>
    <w:p w:rsidR="00264023" w:rsidRPr="00AB57D5" w:rsidRDefault="00264023" w:rsidP="00AB57D5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  <w:lang w:val="pt-BR"/>
        </w:rPr>
      </w:pPr>
      <w:r w:rsidRPr="00AB57D5">
        <w:rPr>
          <w:rFonts w:ascii="Times New Roman" w:hAnsi="Times New Roman"/>
          <w:sz w:val="28"/>
          <w:szCs w:val="28"/>
          <w:lang w:val="pt-BR"/>
        </w:rPr>
        <w:t>SO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 xml:space="preserve">3 </w:t>
      </w:r>
      <w:r w:rsidRPr="00AB57D5">
        <w:rPr>
          <w:rFonts w:ascii="Times New Roman" w:hAnsi="Times New Roman"/>
          <w:sz w:val="28"/>
          <w:szCs w:val="28"/>
          <w:lang w:val="pt-BR"/>
        </w:rPr>
        <w:t>+ H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O </w:t>
      </w:r>
      <w:r w:rsidRPr="00AB57D5">
        <w:rPr>
          <w:rFonts w:ascii="Times New Roman" w:hAnsi="Times New Roman"/>
          <w:position w:val="-6"/>
          <w:sz w:val="28"/>
          <w:szCs w:val="28"/>
          <w:lang w:val="en-US"/>
        </w:rPr>
        <w:object w:dxaOrig="300" w:dyaOrig="220">
          <v:shape id="_x0000_i1093" type="#_x0000_t75" style="width:15pt;height:11.25pt" o:ole="">
            <v:imagedata r:id="rId10" o:title=""/>
          </v:shape>
          <o:OLEObject Type="Embed" ProgID="Equation.3" ShapeID="_x0000_i1093" DrawAspect="Content" ObjectID="_1474469421" r:id="rId14"/>
        </w:object>
      </w:r>
      <w:r w:rsidRPr="00AB57D5">
        <w:rPr>
          <w:rFonts w:ascii="Times New Roman" w:hAnsi="Times New Roman"/>
          <w:sz w:val="28"/>
          <w:szCs w:val="28"/>
          <w:lang w:val="pt-BR"/>
        </w:rPr>
        <w:t xml:space="preserve"> H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>SO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Тек балқымасын электролиздеу арқылы алынатын металдар тобы:</w:t>
      </w:r>
    </w:p>
    <w:p w:rsidR="00264023" w:rsidRPr="00AB57D5" w:rsidRDefault="00264023" w:rsidP="00AB57D5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 xml:space="preserve"> K, Ca, Mg</w:t>
      </w:r>
    </w:p>
    <w:p w:rsidR="00264023" w:rsidRPr="00AB57D5" w:rsidRDefault="00264023" w:rsidP="00AB57D5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Cs, Al, Cu</w:t>
      </w:r>
    </w:p>
    <w:p w:rsidR="00264023" w:rsidRPr="00AB57D5" w:rsidRDefault="00264023" w:rsidP="00AB57D5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Na, Cu, Ag</w:t>
      </w:r>
    </w:p>
    <w:p w:rsidR="00264023" w:rsidRPr="00AB57D5" w:rsidRDefault="00264023" w:rsidP="00AB57D5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F, Ca, Hg</w:t>
      </w:r>
    </w:p>
    <w:p w:rsidR="00264023" w:rsidRPr="00AB57D5" w:rsidRDefault="00264023" w:rsidP="00AB57D5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AB57D5">
        <w:rPr>
          <w:rFonts w:ascii="Times New Roman" w:hAnsi="Times New Roman"/>
          <w:sz w:val="28"/>
          <w:szCs w:val="28"/>
          <w:lang w:val="en-US"/>
        </w:rPr>
        <w:lastRenderedPageBreak/>
        <w:t xml:space="preserve">Li, Ag, </w:t>
      </w:r>
      <w:proofErr w:type="spellStart"/>
      <w:r w:rsidRPr="00AB57D5">
        <w:rPr>
          <w:rFonts w:ascii="Times New Roman" w:hAnsi="Times New Roman"/>
          <w:sz w:val="28"/>
          <w:szCs w:val="28"/>
          <w:lang w:val="en-US"/>
        </w:rPr>
        <w:t>Sn</w:t>
      </w:r>
      <w:proofErr w:type="spellEnd"/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Глабер тұзы формуласы:</w:t>
      </w:r>
    </w:p>
    <w:p w:rsidR="00264023" w:rsidRPr="00AB57D5" w:rsidRDefault="00264023" w:rsidP="00AB57D5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B57D5">
        <w:rPr>
          <w:rFonts w:ascii="Times New Roman" w:hAnsi="Times New Roman"/>
          <w:sz w:val="28"/>
          <w:szCs w:val="28"/>
          <w:lang w:val="en-US"/>
        </w:rPr>
        <w:t>CuSO</w:t>
      </w:r>
      <w:proofErr w:type="spellEnd"/>
      <w:r w:rsidRPr="00AB57D5">
        <w:rPr>
          <w:rFonts w:ascii="Times New Roman" w:hAnsi="Times New Roman"/>
          <w:sz w:val="28"/>
          <w:szCs w:val="28"/>
          <w:vertAlign w:val="subscript"/>
        </w:rPr>
        <w:t>4</w:t>
      </w:r>
      <w:r w:rsidRPr="00AB57D5">
        <w:rPr>
          <w:rFonts w:ascii="Times New Roman" w:hAnsi="Times New Roman"/>
          <w:sz w:val="28"/>
          <w:szCs w:val="28"/>
          <w:vertAlign w:val="superscript"/>
        </w:rPr>
        <w:t>.</w:t>
      </w:r>
      <w:r w:rsidRPr="00AB57D5">
        <w:rPr>
          <w:rFonts w:ascii="Times New Roman" w:hAnsi="Times New Roman"/>
          <w:sz w:val="28"/>
          <w:szCs w:val="28"/>
        </w:rPr>
        <w:t>5</w:t>
      </w:r>
      <w:r w:rsidRPr="00AB57D5">
        <w:rPr>
          <w:rFonts w:ascii="Times New Roman" w:hAnsi="Times New Roman"/>
          <w:sz w:val="28"/>
          <w:szCs w:val="28"/>
          <w:lang w:val="en-US"/>
        </w:rPr>
        <w:t>H</w:t>
      </w:r>
      <w:r w:rsidRPr="00AB57D5">
        <w:rPr>
          <w:rFonts w:ascii="Times New Roman" w:hAnsi="Times New Roman"/>
          <w:sz w:val="28"/>
          <w:szCs w:val="28"/>
          <w:vertAlign w:val="subscript"/>
        </w:rPr>
        <w:t>2</w:t>
      </w:r>
      <w:r w:rsidRPr="00AB57D5">
        <w:rPr>
          <w:rFonts w:ascii="Times New Roman" w:hAnsi="Times New Roman"/>
          <w:sz w:val="28"/>
          <w:szCs w:val="28"/>
          <w:lang w:val="en-US"/>
        </w:rPr>
        <w:t>O</w:t>
      </w:r>
    </w:p>
    <w:p w:rsidR="00264023" w:rsidRPr="00AB57D5" w:rsidRDefault="00264023" w:rsidP="00AB57D5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AB57D5">
        <w:rPr>
          <w:rFonts w:ascii="Times New Roman" w:hAnsi="Times New Roman"/>
          <w:sz w:val="28"/>
          <w:szCs w:val="28"/>
          <w:lang w:val="en-US"/>
        </w:rPr>
        <w:t>Na</w:t>
      </w:r>
      <w:r w:rsidRPr="00AB57D5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AB57D5">
        <w:rPr>
          <w:rFonts w:ascii="Times New Roman" w:hAnsi="Times New Roman"/>
          <w:sz w:val="28"/>
          <w:szCs w:val="28"/>
          <w:lang w:val="en-US"/>
        </w:rPr>
        <w:t>SO</w:t>
      </w:r>
      <w:r w:rsidRPr="00AB57D5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AB57D5">
        <w:rPr>
          <w:rFonts w:ascii="Times New Roman" w:hAnsi="Times New Roman"/>
          <w:sz w:val="28"/>
          <w:szCs w:val="28"/>
          <w:vertAlign w:val="superscript"/>
          <w:lang w:val="en-US"/>
        </w:rPr>
        <w:t>.</w:t>
      </w:r>
      <w:r w:rsidRPr="00AB57D5">
        <w:rPr>
          <w:rFonts w:ascii="Times New Roman" w:hAnsi="Times New Roman"/>
          <w:sz w:val="28"/>
          <w:szCs w:val="28"/>
          <w:lang w:val="en-US"/>
        </w:rPr>
        <w:t>10H</w:t>
      </w:r>
      <w:r w:rsidRPr="00AB57D5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AB57D5">
        <w:rPr>
          <w:rFonts w:ascii="Times New Roman" w:hAnsi="Times New Roman"/>
          <w:sz w:val="28"/>
          <w:szCs w:val="28"/>
          <w:lang w:val="en-US"/>
        </w:rPr>
        <w:t>O</w:t>
      </w:r>
    </w:p>
    <w:p w:rsidR="00264023" w:rsidRPr="00AB57D5" w:rsidRDefault="00264023" w:rsidP="00AB57D5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AB57D5">
        <w:rPr>
          <w:rFonts w:ascii="Times New Roman" w:hAnsi="Times New Roman"/>
          <w:sz w:val="28"/>
          <w:szCs w:val="28"/>
          <w:lang w:val="en-US"/>
        </w:rPr>
        <w:t>MgSO</w:t>
      </w:r>
      <w:r w:rsidRPr="00AB57D5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AB57D5">
        <w:rPr>
          <w:rFonts w:ascii="Times New Roman" w:hAnsi="Times New Roman"/>
          <w:sz w:val="28"/>
          <w:szCs w:val="28"/>
          <w:vertAlign w:val="superscript"/>
          <w:lang w:val="en-US"/>
        </w:rPr>
        <w:t>.</w:t>
      </w:r>
      <w:r w:rsidRPr="00AB57D5">
        <w:rPr>
          <w:rFonts w:ascii="Times New Roman" w:hAnsi="Times New Roman"/>
          <w:sz w:val="28"/>
          <w:szCs w:val="28"/>
          <w:lang w:val="en-US"/>
        </w:rPr>
        <w:t>7H</w:t>
      </w:r>
      <w:r w:rsidRPr="00AB57D5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AB57D5">
        <w:rPr>
          <w:rFonts w:ascii="Times New Roman" w:hAnsi="Times New Roman"/>
          <w:sz w:val="28"/>
          <w:szCs w:val="28"/>
          <w:lang w:val="en-US"/>
        </w:rPr>
        <w:t>O</w:t>
      </w:r>
    </w:p>
    <w:p w:rsidR="00264023" w:rsidRPr="00AB57D5" w:rsidRDefault="00264023" w:rsidP="00AB57D5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AB57D5">
        <w:rPr>
          <w:rFonts w:ascii="Times New Roman" w:hAnsi="Times New Roman"/>
          <w:sz w:val="28"/>
          <w:szCs w:val="28"/>
          <w:lang w:val="en-US"/>
        </w:rPr>
        <w:t>CaSO</w:t>
      </w:r>
      <w:r w:rsidRPr="00AB57D5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AB57D5">
        <w:rPr>
          <w:rFonts w:ascii="Times New Roman" w:hAnsi="Times New Roman"/>
          <w:sz w:val="28"/>
          <w:szCs w:val="28"/>
          <w:vertAlign w:val="superscript"/>
          <w:lang w:val="en-US"/>
        </w:rPr>
        <w:t>.</w:t>
      </w:r>
      <w:r w:rsidRPr="00AB57D5">
        <w:rPr>
          <w:rFonts w:ascii="Times New Roman" w:hAnsi="Times New Roman"/>
          <w:sz w:val="28"/>
          <w:szCs w:val="28"/>
          <w:lang w:val="en-US"/>
        </w:rPr>
        <w:t>2H</w:t>
      </w:r>
      <w:r w:rsidRPr="00AB57D5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AB57D5">
        <w:rPr>
          <w:rFonts w:ascii="Times New Roman" w:hAnsi="Times New Roman"/>
          <w:sz w:val="28"/>
          <w:szCs w:val="28"/>
          <w:lang w:val="en-US"/>
        </w:rPr>
        <w:t>O</w:t>
      </w:r>
    </w:p>
    <w:p w:rsidR="00264023" w:rsidRPr="00AB57D5" w:rsidRDefault="00264023" w:rsidP="00AB57D5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AB57D5">
        <w:rPr>
          <w:rFonts w:ascii="Times New Roman" w:hAnsi="Times New Roman"/>
          <w:sz w:val="28"/>
          <w:szCs w:val="28"/>
          <w:lang w:val="en-US"/>
        </w:rPr>
        <w:t>KCl</w:t>
      </w:r>
      <w:r w:rsidRPr="00AB57D5">
        <w:rPr>
          <w:rFonts w:ascii="Times New Roman" w:hAnsi="Times New Roman"/>
          <w:sz w:val="28"/>
          <w:szCs w:val="28"/>
          <w:vertAlign w:val="superscript"/>
          <w:lang w:val="en-US"/>
        </w:rPr>
        <w:t>.</w:t>
      </w:r>
      <w:r w:rsidRPr="00AB57D5">
        <w:rPr>
          <w:rFonts w:ascii="Times New Roman" w:hAnsi="Times New Roman"/>
          <w:sz w:val="28"/>
          <w:szCs w:val="28"/>
          <w:lang w:val="en-US"/>
        </w:rPr>
        <w:t>NaCl</w:t>
      </w:r>
      <w:proofErr w:type="spellEnd"/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proofErr w:type="spellStart"/>
      <w:r w:rsidRPr="00AB57D5">
        <w:rPr>
          <w:sz w:val="28"/>
          <w:szCs w:val="28"/>
          <w:lang w:val="en-US"/>
        </w:rPr>
        <w:t>sp</w:t>
      </w:r>
      <w:proofErr w:type="spellEnd"/>
      <w:r w:rsidRPr="00AB57D5">
        <w:rPr>
          <w:sz w:val="28"/>
          <w:szCs w:val="28"/>
          <w:vertAlign w:val="superscript"/>
        </w:rPr>
        <w:t>2</w:t>
      </w:r>
      <w:r w:rsidRPr="00AB57D5">
        <w:rPr>
          <w:sz w:val="28"/>
          <w:szCs w:val="28"/>
        </w:rPr>
        <w:t xml:space="preserve"> – </w:t>
      </w:r>
      <w:r w:rsidRPr="00AB57D5">
        <w:rPr>
          <w:sz w:val="28"/>
          <w:szCs w:val="28"/>
          <w:lang w:val="kk-KZ"/>
        </w:rPr>
        <w:t>гибридизация кезінде валенттік бұрыш тең:</w:t>
      </w:r>
    </w:p>
    <w:p w:rsidR="00264023" w:rsidRPr="00AB57D5" w:rsidRDefault="00264023" w:rsidP="00AB57D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109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о</w:t>
      </w:r>
    </w:p>
    <w:p w:rsidR="00264023" w:rsidRPr="00AB57D5" w:rsidRDefault="00264023" w:rsidP="00AB57D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180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о</w:t>
      </w:r>
    </w:p>
    <w:p w:rsidR="00264023" w:rsidRPr="00AB57D5" w:rsidRDefault="00264023" w:rsidP="00AB57D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107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о</w:t>
      </w:r>
    </w:p>
    <w:p w:rsidR="00264023" w:rsidRPr="00AB57D5" w:rsidRDefault="00264023" w:rsidP="00AB57D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120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о</w:t>
      </w:r>
    </w:p>
    <w:p w:rsidR="00264023" w:rsidRPr="00AB57D5" w:rsidRDefault="00264023" w:rsidP="00AB57D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105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о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Глюкоза құрылысы жөнінен:</w:t>
      </w:r>
    </w:p>
    <w:p w:rsidR="00264023" w:rsidRPr="00AB57D5" w:rsidRDefault="00264023" w:rsidP="00AB57D5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әрі фенол, әрі альдегид</w:t>
      </w:r>
    </w:p>
    <w:p w:rsidR="00264023" w:rsidRPr="00AB57D5" w:rsidRDefault="00264023" w:rsidP="00AB57D5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әрі альдегид, әрі қышқыл</w:t>
      </w:r>
    </w:p>
    <w:p w:rsidR="00264023" w:rsidRPr="00AB57D5" w:rsidRDefault="00264023" w:rsidP="00AB57D5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әрі көп атомды спирт, әрі альдегид</w:t>
      </w:r>
    </w:p>
    <w:p w:rsidR="00264023" w:rsidRPr="00AB57D5" w:rsidRDefault="00264023" w:rsidP="00AB57D5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әрі екі атомды спирт, әрі ароматты көмірсутек</w:t>
      </w:r>
    </w:p>
    <w:p w:rsidR="00264023" w:rsidRPr="00AB57D5" w:rsidRDefault="00264023" w:rsidP="00AB57D5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әрі спирт, әрі кетон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 xml:space="preserve"> Температураны төмендеткенде тепе-теңдік күйдегі жүйенің тепе-теңдігі:</w:t>
      </w:r>
    </w:p>
    <w:p w:rsidR="00264023" w:rsidRPr="00AB57D5" w:rsidRDefault="00264023" w:rsidP="00AB57D5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әрекеттесуші заттар реакциясы жағына ығысады</w:t>
      </w:r>
    </w:p>
    <w:p w:rsidR="00264023" w:rsidRPr="00AB57D5" w:rsidRDefault="00264023" w:rsidP="00AB57D5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жылу сіңіре жүретін реакция жағына ығысады</w:t>
      </w:r>
    </w:p>
    <w:p w:rsidR="00264023" w:rsidRPr="00AB57D5" w:rsidRDefault="00264023" w:rsidP="00AB57D5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газ молекулалары санының азаю реакциясы жағына ығысады</w:t>
      </w:r>
    </w:p>
    <w:p w:rsidR="00264023" w:rsidRPr="00AB57D5" w:rsidRDefault="00264023" w:rsidP="00AB57D5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жылу бөле жүретін реакция жағына ығысады</w:t>
      </w:r>
    </w:p>
    <w:p w:rsidR="00264023" w:rsidRPr="00AB57D5" w:rsidRDefault="00264023" w:rsidP="00AB57D5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газ молекулалары санының көбею реакциясы жағына ығысады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 xml:space="preserve"> Магний хлоридінің 10% - тік </w:t>
      </w:r>
      <w:smartTag w:uri="urn:schemas-microsoft-com:office:smarttags" w:element="metricconverter">
        <w:smartTagPr>
          <w:attr w:name="ProductID" w:val="240 г"/>
        </w:smartTagPr>
        <w:r w:rsidRPr="00AB57D5">
          <w:rPr>
            <w:sz w:val="28"/>
            <w:szCs w:val="28"/>
            <w:lang w:val="kk-KZ"/>
          </w:rPr>
          <w:t>240 г</w:t>
        </w:r>
      </w:smartTag>
      <w:r w:rsidRPr="00AB57D5">
        <w:rPr>
          <w:sz w:val="28"/>
          <w:szCs w:val="28"/>
          <w:lang w:val="kk-KZ"/>
        </w:rPr>
        <w:t xml:space="preserve"> ерітіндісіне </w:t>
      </w:r>
      <w:smartTag w:uri="urn:schemas-microsoft-com:office:smarttags" w:element="metricconverter">
        <w:smartTagPr>
          <w:attr w:name="ProductID" w:val="60 г"/>
        </w:smartTagPr>
        <w:r w:rsidRPr="00AB57D5">
          <w:rPr>
            <w:sz w:val="28"/>
            <w:szCs w:val="28"/>
            <w:lang w:val="kk-KZ"/>
          </w:rPr>
          <w:t>60 г</w:t>
        </w:r>
      </w:smartTag>
      <w:r w:rsidRPr="00AB57D5">
        <w:rPr>
          <w:sz w:val="28"/>
          <w:szCs w:val="28"/>
          <w:lang w:val="kk-KZ"/>
        </w:rPr>
        <w:t xml:space="preserve"> тұз қосылды. Алынған ерітіндідегі </w:t>
      </w:r>
      <w:r w:rsidRPr="00AB57D5">
        <w:rPr>
          <w:sz w:val="28"/>
          <w:szCs w:val="28"/>
          <w:lang w:val="en-US"/>
        </w:rPr>
        <w:t>MgCl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 xml:space="preserve"> – </w:t>
      </w:r>
      <w:r w:rsidRPr="00AB57D5">
        <w:rPr>
          <w:sz w:val="28"/>
          <w:szCs w:val="28"/>
          <w:lang w:val="kk-KZ"/>
        </w:rPr>
        <w:t xml:space="preserve">нің массалық үлесі </w:t>
      </w:r>
      <w:r w:rsidRPr="00AB57D5">
        <w:rPr>
          <w:sz w:val="28"/>
          <w:szCs w:val="28"/>
          <w:lang w:val="en-US"/>
        </w:rPr>
        <w:t>(%)</w:t>
      </w:r>
      <w:r w:rsidRPr="00AB57D5">
        <w:rPr>
          <w:sz w:val="28"/>
          <w:szCs w:val="28"/>
          <w:lang w:val="kk-KZ"/>
        </w:rPr>
        <w:t>:</w:t>
      </w:r>
    </w:p>
    <w:p w:rsidR="00264023" w:rsidRPr="00AB57D5" w:rsidRDefault="00264023" w:rsidP="00AB57D5">
      <w:pPr>
        <w:pStyle w:val="a3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28</w:t>
      </w:r>
    </w:p>
    <w:p w:rsidR="00264023" w:rsidRPr="00AB57D5" w:rsidRDefault="00264023" w:rsidP="00AB57D5">
      <w:pPr>
        <w:pStyle w:val="a3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15</w:t>
      </w:r>
    </w:p>
    <w:p w:rsidR="00264023" w:rsidRPr="00AB57D5" w:rsidRDefault="00264023" w:rsidP="00AB57D5">
      <w:pPr>
        <w:pStyle w:val="a3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20</w:t>
      </w:r>
    </w:p>
    <w:p w:rsidR="00264023" w:rsidRPr="00AB57D5" w:rsidRDefault="00264023" w:rsidP="00AB57D5">
      <w:pPr>
        <w:pStyle w:val="a3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12</w:t>
      </w:r>
    </w:p>
    <w:p w:rsidR="00264023" w:rsidRPr="00AB57D5" w:rsidRDefault="00264023" w:rsidP="00AB57D5">
      <w:pPr>
        <w:pStyle w:val="a3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10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 xml:space="preserve"> Темір (II) сульфидін сұйытылған күкірт қышқылымен өңдеп, түзілген газбен сілті ерітіндісін қанықтырған және оған мыс сульфатының ерітіндісін қосқанда түзілген тұнбаның формуласы:</w:t>
      </w:r>
    </w:p>
    <w:p w:rsidR="00264023" w:rsidRPr="00AB57D5" w:rsidRDefault="00264023" w:rsidP="00AB57D5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B57D5">
        <w:rPr>
          <w:rFonts w:ascii="Times New Roman" w:hAnsi="Times New Roman"/>
          <w:sz w:val="28"/>
          <w:szCs w:val="28"/>
          <w:lang w:val="en-US"/>
        </w:rPr>
        <w:t>FeS</w:t>
      </w:r>
      <w:proofErr w:type="spellEnd"/>
    </w:p>
    <w:p w:rsidR="00264023" w:rsidRPr="00AB57D5" w:rsidRDefault="00264023" w:rsidP="00AB57D5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AB57D5">
        <w:rPr>
          <w:rFonts w:ascii="Times New Roman" w:hAnsi="Times New Roman"/>
          <w:sz w:val="28"/>
          <w:szCs w:val="28"/>
          <w:lang w:val="en-US"/>
        </w:rPr>
        <w:t>Cu</w:t>
      </w:r>
      <w:r w:rsidRPr="00AB57D5">
        <w:rPr>
          <w:rFonts w:ascii="Times New Roman" w:hAnsi="Times New Roman"/>
          <w:sz w:val="28"/>
          <w:szCs w:val="28"/>
          <w:vertAlign w:val="subscript"/>
        </w:rPr>
        <w:t>2</w:t>
      </w:r>
      <w:r w:rsidRPr="00AB57D5">
        <w:rPr>
          <w:rFonts w:ascii="Times New Roman" w:hAnsi="Times New Roman"/>
          <w:sz w:val="28"/>
          <w:szCs w:val="28"/>
          <w:lang w:val="en-US"/>
        </w:rPr>
        <w:t>S</w:t>
      </w:r>
    </w:p>
    <w:p w:rsidR="00264023" w:rsidRPr="00AB57D5" w:rsidRDefault="00264023" w:rsidP="00AB57D5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B57D5">
        <w:rPr>
          <w:rFonts w:ascii="Times New Roman" w:hAnsi="Times New Roman"/>
          <w:sz w:val="28"/>
          <w:szCs w:val="28"/>
          <w:lang w:val="en-US"/>
        </w:rPr>
        <w:lastRenderedPageBreak/>
        <w:t>CuS</w:t>
      </w:r>
      <w:proofErr w:type="spellEnd"/>
    </w:p>
    <w:p w:rsidR="00264023" w:rsidRPr="00AB57D5" w:rsidRDefault="00264023" w:rsidP="00AB57D5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AB57D5">
        <w:rPr>
          <w:rFonts w:ascii="Times New Roman" w:hAnsi="Times New Roman"/>
          <w:sz w:val="28"/>
          <w:szCs w:val="28"/>
          <w:lang w:val="en-US"/>
        </w:rPr>
        <w:t>Na</w:t>
      </w:r>
      <w:r w:rsidRPr="00AB57D5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AB57D5">
        <w:rPr>
          <w:rFonts w:ascii="Times New Roman" w:hAnsi="Times New Roman"/>
          <w:sz w:val="28"/>
          <w:szCs w:val="28"/>
          <w:lang w:val="en-US"/>
        </w:rPr>
        <w:t>S</w:t>
      </w:r>
    </w:p>
    <w:p w:rsidR="00264023" w:rsidRPr="00AB57D5" w:rsidRDefault="00264023" w:rsidP="00AB57D5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AB57D5">
        <w:rPr>
          <w:rFonts w:ascii="Times New Roman" w:hAnsi="Times New Roman"/>
          <w:sz w:val="28"/>
          <w:szCs w:val="28"/>
          <w:lang w:val="en-US"/>
        </w:rPr>
        <w:t>FeSO</w:t>
      </w:r>
      <w:r w:rsidRPr="00AB57D5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 xml:space="preserve"> Өзгерістер сызбанұсқасы берілген:</w:t>
      </w:r>
    </w:p>
    <w:p w:rsidR="00264023" w:rsidRPr="00AB57D5" w:rsidRDefault="00264023" w:rsidP="00264023">
      <w:pPr>
        <w:jc w:val="center"/>
        <w:rPr>
          <w:sz w:val="28"/>
          <w:szCs w:val="28"/>
          <w:vertAlign w:val="subscript"/>
          <w:lang w:val="en-US"/>
        </w:rPr>
      </w:pPr>
      <w:r w:rsidRPr="00AB57D5">
        <w:rPr>
          <w:sz w:val="28"/>
          <w:szCs w:val="28"/>
          <w:lang w:val="en-US"/>
        </w:rPr>
        <w:t>N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 xml:space="preserve"> </w:t>
      </w:r>
      <w:r w:rsidRPr="00AB57D5">
        <w:rPr>
          <w:position w:val="-6"/>
          <w:sz w:val="28"/>
          <w:szCs w:val="28"/>
          <w:lang w:val="en-US"/>
        </w:rPr>
        <w:object w:dxaOrig="600" w:dyaOrig="320">
          <v:shape id="_x0000_i1025" type="#_x0000_t75" style="width:30pt;height:15.75pt" o:ole="">
            <v:imagedata r:id="rId15" o:title=""/>
          </v:shape>
          <o:OLEObject Type="Embed" ProgID="Equation.3" ShapeID="_x0000_i1025" DrawAspect="Content" ObjectID="_1474469422" r:id="rId16"/>
        </w:object>
      </w:r>
      <w:r w:rsidRPr="00AB57D5">
        <w:rPr>
          <w:sz w:val="28"/>
          <w:szCs w:val="28"/>
          <w:lang w:val="en-US"/>
        </w:rPr>
        <w:t xml:space="preserve">  NH</w:t>
      </w:r>
      <w:r w:rsidRPr="00AB57D5">
        <w:rPr>
          <w:sz w:val="28"/>
          <w:szCs w:val="28"/>
          <w:vertAlign w:val="subscript"/>
          <w:lang w:val="en-US"/>
        </w:rPr>
        <w:t>3</w:t>
      </w:r>
      <w:r w:rsidRPr="00AB57D5">
        <w:rPr>
          <w:sz w:val="28"/>
          <w:szCs w:val="28"/>
          <w:lang w:val="en-US"/>
        </w:rPr>
        <w:t xml:space="preserve"> </w:t>
      </w:r>
      <w:r w:rsidRPr="00AB57D5">
        <w:rPr>
          <w:position w:val="-6"/>
          <w:sz w:val="28"/>
          <w:szCs w:val="28"/>
          <w:lang w:val="en-US"/>
        </w:rPr>
        <w:object w:dxaOrig="639" w:dyaOrig="320">
          <v:shape id="_x0000_i1026" type="#_x0000_t75" style="width:32.25pt;height:15.75pt" o:ole="">
            <v:imagedata r:id="rId17" o:title=""/>
          </v:shape>
          <o:OLEObject Type="Embed" ProgID="Equation.3" ShapeID="_x0000_i1026" DrawAspect="Content" ObjectID="_1474469423" r:id="rId18"/>
        </w:object>
      </w:r>
      <w:r w:rsidRPr="00AB57D5">
        <w:rPr>
          <w:sz w:val="28"/>
          <w:szCs w:val="28"/>
          <w:lang w:val="en-US"/>
        </w:rPr>
        <w:t xml:space="preserve"> (NH</w:t>
      </w:r>
      <w:r w:rsidRPr="00AB57D5">
        <w:rPr>
          <w:sz w:val="28"/>
          <w:szCs w:val="28"/>
          <w:vertAlign w:val="subscript"/>
          <w:lang w:val="en-US"/>
        </w:rPr>
        <w:t>4</w:t>
      </w:r>
      <w:r w:rsidRPr="00AB57D5">
        <w:rPr>
          <w:sz w:val="28"/>
          <w:szCs w:val="28"/>
          <w:lang w:val="en-US"/>
        </w:rPr>
        <w:t>)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>SO</w:t>
      </w:r>
      <w:r w:rsidRPr="00AB57D5">
        <w:rPr>
          <w:sz w:val="28"/>
          <w:szCs w:val="28"/>
          <w:vertAlign w:val="subscript"/>
          <w:lang w:val="en-US"/>
        </w:rPr>
        <w:t>4</w:t>
      </w:r>
      <w:r w:rsidRPr="00AB57D5">
        <w:rPr>
          <w:sz w:val="28"/>
          <w:szCs w:val="28"/>
          <w:lang w:val="en-US"/>
        </w:rPr>
        <w:t xml:space="preserve"> </w:t>
      </w:r>
      <w:r w:rsidRPr="00AB57D5">
        <w:rPr>
          <w:position w:val="-6"/>
          <w:sz w:val="28"/>
          <w:szCs w:val="28"/>
          <w:lang w:val="en-US"/>
        </w:rPr>
        <w:object w:dxaOrig="620" w:dyaOrig="320">
          <v:shape id="_x0000_i1027" type="#_x0000_t75" style="width:30.75pt;height:15.75pt" o:ole="">
            <v:imagedata r:id="rId19" o:title=""/>
          </v:shape>
          <o:OLEObject Type="Embed" ProgID="Equation.3" ShapeID="_x0000_i1027" DrawAspect="Content" ObjectID="_1474469424" r:id="rId20"/>
        </w:object>
      </w:r>
      <w:r w:rsidRPr="00AB57D5">
        <w:rPr>
          <w:sz w:val="28"/>
          <w:szCs w:val="28"/>
          <w:lang w:val="en-US"/>
        </w:rPr>
        <w:t xml:space="preserve"> NH</w:t>
      </w:r>
      <w:r w:rsidRPr="00AB57D5">
        <w:rPr>
          <w:sz w:val="28"/>
          <w:szCs w:val="28"/>
          <w:vertAlign w:val="subscript"/>
          <w:lang w:val="en-US"/>
        </w:rPr>
        <w:t>4</w:t>
      </w:r>
      <w:r w:rsidRPr="00AB57D5">
        <w:rPr>
          <w:sz w:val="28"/>
          <w:szCs w:val="28"/>
          <w:lang w:val="en-US"/>
        </w:rPr>
        <w:t xml:space="preserve">Cl </w:t>
      </w:r>
      <w:r w:rsidRPr="00AB57D5">
        <w:rPr>
          <w:position w:val="-6"/>
          <w:sz w:val="28"/>
          <w:szCs w:val="28"/>
          <w:lang w:val="en-US"/>
        </w:rPr>
        <w:object w:dxaOrig="639" w:dyaOrig="320">
          <v:shape id="_x0000_i1028" type="#_x0000_t75" style="width:32.25pt;height:15.75pt" o:ole="">
            <v:imagedata r:id="rId21" o:title=""/>
          </v:shape>
          <o:OLEObject Type="Embed" ProgID="Equation.3" ShapeID="_x0000_i1028" DrawAspect="Content" ObjectID="_1474469425" r:id="rId22"/>
        </w:object>
      </w:r>
      <w:r w:rsidRPr="00AB57D5">
        <w:rPr>
          <w:sz w:val="28"/>
          <w:szCs w:val="28"/>
          <w:lang w:val="en-US"/>
        </w:rPr>
        <w:t xml:space="preserve"> NH</w:t>
      </w:r>
      <w:r w:rsidRPr="00AB57D5">
        <w:rPr>
          <w:sz w:val="28"/>
          <w:szCs w:val="28"/>
          <w:vertAlign w:val="subscript"/>
          <w:lang w:val="en-US"/>
        </w:rPr>
        <w:t>3</w:t>
      </w:r>
    </w:p>
    <w:p w:rsidR="00264023" w:rsidRPr="00AB57D5" w:rsidRDefault="00264023" w:rsidP="00264023">
      <w:pPr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 xml:space="preserve">                </w:t>
      </w:r>
      <w:r w:rsidRPr="00AB57D5">
        <w:rPr>
          <w:sz w:val="28"/>
          <w:szCs w:val="28"/>
        </w:rPr>
        <w:t xml:space="preserve">1 </w:t>
      </w:r>
      <w:r w:rsidRPr="00AB57D5">
        <w:rPr>
          <w:sz w:val="28"/>
          <w:szCs w:val="28"/>
          <w:lang w:val="kk-KZ"/>
        </w:rPr>
        <w:t xml:space="preserve">және 3 </w:t>
      </w:r>
      <w:proofErr w:type="gramStart"/>
      <w:r w:rsidRPr="00AB57D5">
        <w:rPr>
          <w:sz w:val="28"/>
          <w:szCs w:val="28"/>
          <w:lang w:val="kk-KZ"/>
        </w:rPr>
        <w:t>стадиялар</w:t>
      </w:r>
      <w:proofErr w:type="gramEnd"/>
      <w:r w:rsidRPr="00AB57D5">
        <w:rPr>
          <w:sz w:val="28"/>
          <w:szCs w:val="28"/>
          <w:lang w:val="kk-KZ"/>
        </w:rPr>
        <w:t>ға қолданылатын реактивтер:</w:t>
      </w:r>
    </w:p>
    <w:p w:rsidR="00264023" w:rsidRPr="00AB57D5" w:rsidRDefault="00264023" w:rsidP="00AB57D5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сутек, калий хлориді</w:t>
      </w:r>
    </w:p>
    <w:p w:rsidR="00264023" w:rsidRPr="00AB57D5" w:rsidRDefault="00264023" w:rsidP="00AB57D5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сутек, тұз қышқылы</w:t>
      </w:r>
    </w:p>
    <w:p w:rsidR="00264023" w:rsidRPr="00AB57D5" w:rsidRDefault="00264023" w:rsidP="00AB57D5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сутек, аммоний хлориді</w:t>
      </w:r>
    </w:p>
    <w:p w:rsidR="00264023" w:rsidRPr="00AB57D5" w:rsidRDefault="00264023" w:rsidP="00AB57D5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су, барий хлориді</w:t>
      </w:r>
    </w:p>
    <w:p w:rsidR="00264023" w:rsidRPr="00AB57D5" w:rsidRDefault="00264023" w:rsidP="00AB57D5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сутек, барий хлориді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 xml:space="preserve"> Оксидіндегі көміртектің массалық  үлесі 27,27% болса, онда көміртектің                                                               валенттілігі:</w:t>
      </w:r>
    </w:p>
    <w:p w:rsidR="00264023" w:rsidRPr="00AB57D5" w:rsidRDefault="00264023" w:rsidP="00AB57D5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4</w:t>
      </w:r>
    </w:p>
    <w:p w:rsidR="00264023" w:rsidRPr="00AB57D5" w:rsidRDefault="00264023" w:rsidP="00AB57D5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0</w:t>
      </w:r>
    </w:p>
    <w:p w:rsidR="00264023" w:rsidRPr="00AB57D5" w:rsidRDefault="00264023" w:rsidP="00AB57D5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3</w:t>
      </w:r>
    </w:p>
    <w:p w:rsidR="00264023" w:rsidRPr="00AB57D5" w:rsidRDefault="00264023" w:rsidP="00AB57D5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2</w:t>
      </w:r>
    </w:p>
    <w:p w:rsidR="00264023" w:rsidRPr="00AB57D5" w:rsidRDefault="00264023" w:rsidP="00AB57D5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126 г"/>
        </w:smartTagPr>
        <w:r w:rsidRPr="00AB57D5">
          <w:rPr>
            <w:sz w:val="28"/>
            <w:szCs w:val="28"/>
            <w:lang w:val="kk-KZ"/>
          </w:rPr>
          <w:t>126 г</w:t>
        </w:r>
      </w:smartTag>
      <w:r w:rsidRPr="00AB57D5">
        <w:rPr>
          <w:sz w:val="28"/>
          <w:szCs w:val="28"/>
          <w:lang w:val="kk-KZ"/>
        </w:rPr>
        <w:t xml:space="preserve"> циклогександы дегидрлегенде түзілетін бензолдың массасы </w:t>
      </w:r>
      <w:r w:rsidRPr="00AB57D5">
        <w:rPr>
          <w:sz w:val="28"/>
          <w:szCs w:val="28"/>
        </w:rPr>
        <w:t>(г)</w:t>
      </w:r>
      <w:r w:rsidRPr="00AB57D5">
        <w:rPr>
          <w:sz w:val="28"/>
          <w:szCs w:val="28"/>
          <w:lang w:val="kk-KZ"/>
        </w:rPr>
        <w:t>:</w:t>
      </w:r>
    </w:p>
    <w:p w:rsidR="00264023" w:rsidRPr="00AB57D5" w:rsidRDefault="00264023" w:rsidP="00AB57D5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117</w:t>
      </w:r>
    </w:p>
    <w:p w:rsidR="00264023" w:rsidRPr="00AB57D5" w:rsidRDefault="00264023" w:rsidP="00AB57D5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147</w:t>
      </w:r>
    </w:p>
    <w:p w:rsidR="00264023" w:rsidRPr="00AB57D5" w:rsidRDefault="00264023" w:rsidP="00AB57D5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137</w:t>
      </w:r>
    </w:p>
    <w:p w:rsidR="00264023" w:rsidRPr="00AB57D5" w:rsidRDefault="00264023" w:rsidP="00AB57D5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127</w:t>
      </w:r>
    </w:p>
    <w:p w:rsidR="00264023" w:rsidRPr="00AB57D5" w:rsidRDefault="00264023" w:rsidP="00AB57D5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157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 xml:space="preserve"> Бутен молекуласының құрылымдық изомерлер саны:</w:t>
      </w:r>
    </w:p>
    <w:p w:rsidR="00264023" w:rsidRPr="00AB57D5" w:rsidRDefault="00264023" w:rsidP="00AB57D5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5</w:t>
      </w:r>
    </w:p>
    <w:p w:rsidR="00264023" w:rsidRPr="00AB57D5" w:rsidRDefault="00264023" w:rsidP="00AB57D5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3</w:t>
      </w:r>
    </w:p>
    <w:p w:rsidR="00264023" w:rsidRPr="00AB57D5" w:rsidRDefault="00264023" w:rsidP="00AB57D5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8</w:t>
      </w:r>
    </w:p>
    <w:p w:rsidR="00264023" w:rsidRPr="00AB57D5" w:rsidRDefault="00264023" w:rsidP="00AB57D5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10</w:t>
      </w:r>
    </w:p>
    <w:p w:rsidR="00264023" w:rsidRPr="00AB57D5" w:rsidRDefault="00264023" w:rsidP="00AB57D5">
      <w:pPr>
        <w:pStyle w:val="a3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4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44,8 л"/>
        </w:smartTagPr>
        <w:r w:rsidRPr="00AB57D5">
          <w:rPr>
            <w:sz w:val="28"/>
            <w:szCs w:val="28"/>
            <w:lang w:val="kk-KZ"/>
          </w:rPr>
          <w:t>44,8 л</w:t>
        </w:r>
      </w:smartTag>
      <w:r w:rsidRPr="00AB57D5">
        <w:rPr>
          <w:sz w:val="28"/>
          <w:szCs w:val="28"/>
          <w:lang w:val="kk-KZ"/>
        </w:rPr>
        <w:t xml:space="preserve"> этиленнің (қ.ж) катализатор қатысуымен тотығудан алынған, шығымы 75% - ке тең альдегидтің массасы (г):</w:t>
      </w:r>
    </w:p>
    <w:p w:rsidR="00264023" w:rsidRPr="00AB57D5" w:rsidRDefault="00264023" w:rsidP="00AB57D5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66</w:t>
      </w:r>
    </w:p>
    <w:p w:rsidR="00264023" w:rsidRPr="00AB57D5" w:rsidRDefault="00264023" w:rsidP="00AB57D5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6,6</w:t>
      </w:r>
    </w:p>
    <w:p w:rsidR="00264023" w:rsidRPr="00AB57D5" w:rsidRDefault="00264023" w:rsidP="00AB57D5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0,66</w:t>
      </w:r>
    </w:p>
    <w:p w:rsidR="00264023" w:rsidRPr="00AB57D5" w:rsidRDefault="00264023" w:rsidP="00AB57D5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3,3</w:t>
      </w:r>
    </w:p>
    <w:p w:rsidR="00264023" w:rsidRPr="00AB57D5" w:rsidRDefault="00264023" w:rsidP="00AB57D5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33,0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lastRenderedPageBreak/>
        <w:t>Құрамында төрт сутек атомы бар күрделі эфирдің салыстырмалы молекулалық массасы:</w:t>
      </w:r>
    </w:p>
    <w:p w:rsidR="00264023" w:rsidRPr="00AB57D5" w:rsidRDefault="00264023" w:rsidP="00AB57D5">
      <w:pPr>
        <w:pStyle w:val="a3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116</w:t>
      </w:r>
    </w:p>
    <w:p w:rsidR="00264023" w:rsidRPr="00AB57D5" w:rsidRDefault="00264023" w:rsidP="00AB57D5">
      <w:pPr>
        <w:pStyle w:val="a3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74</w:t>
      </w:r>
    </w:p>
    <w:p w:rsidR="00264023" w:rsidRPr="00AB57D5" w:rsidRDefault="00264023" w:rsidP="00AB57D5">
      <w:pPr>
        <w:pStyle w:val="a3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88</w:t>
      </w:r>
    </w:p>
    <w:p w:rsidR="00264023" w:rsidRPr="00AB57D5" w:rsidRDefault="00264023" w:rsidP="00AB57D5">
      <w:pPr>
        <w:pStyle w:val="a3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102</w:t>
      </w:r>
    </w:p>
    <w:p w:rsidR="00264023" w:rsidRPr="00AB57D5" w:rsidRDefault="00264023" w:rsidP="00AB57D5">
      <w:pPr>
        <w:pStyle w:val="a3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60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Заттардың арасындағы изомерлердің реттілік сандары:</w:t>
      </w:r>
    </w:p>
    <w:p w:rsidR="00264023" w:rsidRPr="00AB57D5" w:rsidRDefault="00264023" w:rsidP="00264023">
      <w:pPr>
        <w:ind w:left="1080" w:right="-185"/>
        <w:jc w:val="both"/>
        <w:rPr>
          <w:sz w:val="28"/>
          <w:szCs w:val="28"/>
          <w:vertAlign w:val="subscript"/>
          <w:lang w:val="en-US"/>
        </w:rPr>
      </w:pPr>
      <w:r w:rsidRPr="00AB57D5">
        <w:rPr>
          <w:sz w:val="28"/>
          <w:szCs w:val="28"/>
          <w:lang w:val="en-US"/>
        </w:rPr>
        <w:t xml:space="preserve">1)    </w:t>
      </w:r>
      <w:r w:rsidRPr="00AB57D5">
        <w:rPr>
          <w:sz w:val="28"/>
          <w:szCs w:val="28"/>
          <w:lang w:val="kk-KZ"/>
        </w:rPr>
        <w:t>СН</w:t>
      </w:r>
      <w:r w:rsidRPr="00AB57D5">
        <w:rPr>
          <w:sz w:val="28"/>
          <w:szCs w:val="28"/>
          <w:vertAlign w:val="subscript"/>
          <w:lang w:val="kk-KZ"/>
        </w:rPr>
        <w:t>3</w:t>
      </w:r>
      <w:r w:rsidRPr="00AB57D5">
        <w:rPr>
          <w:sz w:val="28"/>
          <w:szCs w:val="28"/>
          <w:lang w:val="kk-KZ"/>
        </w:rPr>
        <w:t>-</w:t>
      </w:r>
      <w:r w:rsidRPr="00AB57D5">
        <w:rPr>
          <w:sz w:val="28"/>
          <w:szCs w:val="28"/>
          <w:lang w:val="en-US"/>
        </w:rPr>
        <w:t>(CH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>)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>-O-CH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>CH</w:t>
      </w:r>
      <w:r w:rsidRPr="00AB57D5">
        <w:rPr>
          <w:sz w:val="28"/>
          <w:szCs w:val="28"/>
          <w:vertAlign w:val="subscript"/>
          <w:lang w:val="en-US"/>
        </w:rPr>
        <w:t>3</w:t>
      </w:r>
    </w:p>
    <w:p w:rsidR="00264023" w:rsidRPr="00AB57D5" w:rsidRDefault="00264023" w:rsidP="00264023">
      <w:pPr>
        <w:ind w:left="1080" w:right="-185"/>
        <w:jc w:val="both"/>
        <w:rPr>
          <w:sz w:val="28"/>
          <w:szCs w:val="28"/>
          <w:lang w:val="en-US"/>
        </w:rPr>
      </w:pPr>
      <w:r w:rsidRPr="00AB57D5">
        <w:rPr>
          <w:sz w:val="28"/>
          <w:szCs w:val="28"/>
          <w:lang w:val="en-US"/>
        </w:rPr>
        <w:t xml:space="preserve">2)    </w:t>
      </w:r>
      <w:r w:rsidRPr="00AB57D5">
        <w:rPr>
          <w:sz w:val="28"/>
          <w:szCs w:val="28"/>
          <w:lang w:val="kk-KZ"/>
        </w:rPr>
        <w:t>СН</w:t>
      </w:r>
      <w:r w:rsidRPr="00AB57D5">
        <w:rPr>
          <w:sz w:val="28"/>
          <w:szCs w:val="28"/>
          <w:vertAlign w:val="subscript"/>
          <w:lang w:val="kk-KZ"/>
        </w:rPr>
        <w:t>3</w:t>
      </w:r>
      <w:r w:rsidRPr="00AB57D5">
        <w:rPr>
          <w:sz w:val="28"/>
          <w:szCs w:val="28"/>
          <w:lang w:val="kk-KZ"/>
        </w:rPr>
        <w:t>-</w:t>
      </w:r>
      <w:r w:rsidRPr="00AB57D5">
        <w:rPr>
          <w:sz w:val="28"/>
          <w:szCs w:val="28"/>
          <w:lang w:val="en-US"/>
        </w:rPr>
        <w:t>(CH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>)</w:t>
      </w:r>
      <w:r w:rsidRPr="00AB57D5">
        <w:rPr>
          <w:sz w:val="28"/>
          <w:szCs w:val="28"/>
          <w:vertAlign w:val="subscript"/>
          <w:lang w:val="en-US"/>
        </w:rPr>
        <w:t>3</w:t>
      </w:r>
      <w:r w:rsidRPr="00AB57D5">
        <w:rPr>
          <w:sz w:val="28"/>
          <w:szCs w:val="28"/>
          <w:lang w:val="en-US"/>
        </w:rPr>
        <w:t>-CHO</w:t>
      </w:r>
    </w:p>
    <w:p w:rsidR="00264023" w:rsidRPr="00AB57D5" w:rsidRDefault="00264023" w:rsidP="00264023">
      <w:pPr>
        <w:ind w:left="1080" w:right="-185"/>
        <w:jc w:val="both"/>
        <w:rPr>
          <w:sz w:val="28"/>
          <w:szCs w:val="28"/>
          <w:lang w:val="en-US"/>
        </w:rPr>
      </w:pPr>
      <w:r w:rsidRPr="00AB57D5">
        <w:rPr>
          <w:sz w:val="28"/>
          <w:szCs w:val="28"/>
          <w:lang w:val="en-US"/>
        </w:rPr>
        <w:t xml:space="preserve">3)    </w:t>
      </w:r>
      <w:r w:rsidRPr="00AB57D5">
        <w:rPr>
          <w:sz w:val="28"/>
          <w:szCs w:val="28"/>
          <w:lang w:val="kk-KZ"/>
        </w:rPr>
        <w:t>СН</w:t>
      </w:r>
      <w:r w:rsidRPr="00AB57D5">
        <w:rPr>
          <w:sz w:val="28"/>
          <w:szCs w:val="28"/>
          <w:vertAlign w:val="subscript"/>
          <w:lang w:val="kk-KZ"/>
        </w:rPr>
        <w:t>3</w:t>
      </w:r>
      <w:r w:rsidRPr="00AB57D5">
        <w:rPr>
          <w:sz w:val="28"/>
          <w:szCs w:val="28"/>
          <w:lang w:val="kk-KZ"/>
        </w:rPr>
        <w:t>-</w:t>
      </w:r>
      <w:r w:rsidRPr="00AB57D5">
        <w:rPr>
          <w:sz w:val="28"/>
          <w:szCs w:val="28"/>
          <w:lang w:val="en-US"/>
        </w:rPr>
        <w:t>COO-CH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>-</w:t>
      </w:r>
      <w:proofErr w:type="gramStart"/>
      <w:r w:rsidRPr="00AB57D5">
        <w:rPr>
          <w:sz w:val="28"/>
          <w:szCs w:val="28"/>
          <w:lang w:val="en-US"/>
        </w:rPr>
        <w:t>CH(</w:t>
      </w:r>
      <w:proofErr w:type="gramEnd"/>
      <w:r w:rsidRPr="00AB57D5">
        <w:rPr>
          <w:sz w:val="28"/>
          <w:szCs w:val="28"/>
          <w:lang w:val="en-US"/>
        </w:rPr>
        <w:t>CH</w:t>
      </w:r>
      <w:r w:rsidRPr="00AB57D5">
        <w:rPr>
          <w:sz w:val="28"/>
          <w:szCs w:val="28"/>
          <w:vertAlign w:val="subscript"/>
          <w:lang w:val="en-US"/>
        </w:rPr>
        <w:t>3</w:t>
      </w:r>
      <w:r w:rsidRPr="00AB57D5">
        <w:rPr>
          <w:sz w:val="28"/>
          <w:szCs w:val="28"/>
          <w:lang w:val="en-US"/>
        </w:rPr>
        <w:t>)</w:t>
      </w:r>
      <w:r w:rsidRPr="00AB57D5">
        <w:rPr>
          <w:sz w:val="28"/>
          <w:szCs w:val="28"/>
          <w:vertAlign w:val="subscript"/>
          <w:lang w:val="en-US"/>
        </w:rPr>
        <w:t>2</w:t>
      </w:r>
    </w:p>
    <w:p w:rsidR="00264023" w:rsidRPr="00AB57D5" w:rsidRDefault="00264023" w:rsidP="00264023">
      <w:pPr>
        <w:ind w:left="1080" w:right="-185"/>
        <w:jc w:val="both"/>
        <w:rPr>
          <w:sz w:val="28"/>
          <w:szCs w:val="28"/>
          <w:lang w:val="en-US"/>
        </w:rPr>
      </w:pPr>
      <w:r w:rsidRPr="00AB57D5">
        <w:rPr>
          <w:sz w:val="28"/>
          <w:szCs w:val="28"/>
          <w:lang w:val="en-US"/>
        </w:rPr>
        <w:t>4)    HCOO-</w:t>
      </w:r>
      <w:r w:rsidRPr="00AB57D5">
        <w:rPr>
          <w:sz w:val="28"/>
          <w:szCs w:val="28"/>
          <w:lang w:val="kk-KZ"/>
        </w:rPr>
        <w:t xml:space="preserve"> </w:t>
      </w:r>
      <w:r w:rsidRPr="00AB57D5">
        <w:rPr>
          <w:sz w:val="28"/>
          <w:szCs w:val="28"/>
          <w:lang w:val="en-US"/>
        </w:rPr>
        <w:t>(CH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>)</w:t>
      </w:r>
      <w:r w:rsidRPr="00AB57D5">
        <w:rPr>
          <w:sz w:val="28"/>
          <w:szCs w:val="28"/>
          <w:vertAlign w:val="subscript"/>
          <w:lang w:val="kk-KZ"/>
        </w:rPr>
        <w:t>2</w:t>
      </w:r>
      <w:r w:rsidRPr="00AB57D5">
        <w:rPr>
          <w:sz w:val="28"/>
          <w:szCs w:val="28"/>
          <w:vertAlign w:val="subscript"/>
          <w:lang w:val="en-US"/>
        </w:rPr>
        <w:t xml:space="preserve"> </w:t>
      </w:r>
      <w:r w:rsidRPr="00AB57D5">
        <w:rPr>
          <w:sz w:val="28"/>
          <w:szCs w:val="28"/>
          <w:lang w:val="en-US"/>
        </w:rPr>
        <w:t>–CH</w:t>
      </w:r>
      <w:r w:rsidRPr="00AB57D5">
        <w:rPr>
          <w:sz w:val="28"/>
          <w:szCs w:val="28"/>
          <w:vertAlign w:val="subscript"/>
          <w:lang w:val="en-US"/>
        </w:rPr>
        <w:t>3</w:t>
      </w:r>
    </w:p>
    <w:p w:rsidR="00264023" w:rsidRPr="00AB57D5" w:rsidRDefault="00264023" w:rsidP="00264023">
      <w:pPr>
        <w:ind w:left="1080" w:right="-185"/>
        <w:jc w:val="both"/>
        <w:rPr>
          <w:sz w:val="28"/>
          <w:szCs w:val="28"/>
          <w:lang w:val="en-US"/>
        </w:rPr>
      </w:pPr>
      <w:r w:rsidRPr="00AB57D5">
        <w:rPr>
          <w:sz w:val="28"/>
          <w:szCs w:val="28"/>
          <w:lang w:val="en-US"/>
        </w:rPr>
        <w:t>5)    C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>H</w:t>
      </w:r>
      <w:r w:rsidRPr="00AB57D5">
        <w:rPr>
          <w:sz w:val="28"/>
          <w:szCs w:val="28"/>
          <w:vertAlign w:val="subscript"/>
          <w:lang w:val="en-US"/>
        </w:rPr>
        <w:t>5</w:t>
      </w:r>
      <w:r w:rsidRPr="00AB57D5">
        <w:rPr>
          <w:sz w:val="28"/>
          <w:szCs w:val="28"/>
          <w:lang w:val="en-US"/>
        </w:rPr>
        <w:t>-</w:t>
      </w:r>
      <w:r w:rsidRPr="00AB57D5">
        <w:rPr>
          <w:sz w:val="28"/>
          <w:szCs w:val="28"/>
          <w:lang w:val="kk-KZ"/>
        </w:rPr>
        <w:t>С</w:t>
      </w:r>
      <w:r w:rsidRPr="00AB57D5">
        <w:rPr>
          <w:sz w:val="28"/>
          <w:szCs w:val="28"/>
          <w:lang w:val="en-US"/>
        </w:rPr>
        <w:t>OO</w:t>
      </w:r>
      <w:r w:rsidRPr="00AB57D5">
        <w:rPr>
          <w:sz w:val="28"/>
          <w:szCs w:val="28"/>
          <w:lang w:val="kk-KZ"/>
        </w:rPr>
        <w:t>-</w:t>
      </w:r>
      <w:r w:rsidRPr="00AB57D5">
        <w:rPr>
          <w:sz w:val="28"/>
          <w:szCs w:val="28"/>
          <w:lang w:val="en-US"/>
        </w:rPr>
        <w:t>C</w:t>
      </w:r>
      <w:r w:rsidRPr="00AB57D5">
        <w:rPr>
          <w:sz w:val="28"/>
          <w:szCs w:val="28"/>
          <w:vertAlign w:val="subscript"/>
          <w:lang w:val="en-US"/>
        </w:rPr>
        <w:t>2</w:t>
      </w:r>
      <w:r w:rsidRPr="00AB57D5">
        <w:rPr>
          <w:sz w:val="28"/>
          <w:szCs w:val="28"/>
          <w:lang w:val="en-US"/>
        </w:rPr>
        <w:t>H</w:t>
      </w:r>
      <w:r w:rsidRPr="00AB57D5">
        <w:rPr>
          <w:sz w:val="28"/>
          <w:szCs w:val="28"/>
          <w:vertAlign w:val="subscript"/>
          <w:lang w:val="en-US"/>
        </w:rPr>
        <w:t>5</w:t>
      </w:r>
      <w:r w:rsidRPr="00AB57D5">
        <w:rPr>
          <w:sz w:val="28"/>
          <w:szCs w:val="28"/>
          <w:lang w:val="en-US"/>
        </w:rPr>
        <w:t xml:space="preserve">  </w:t>
      </w:r>
    </w:p>
    <w:p w:rsidR="00264023" w:rsidRPr="00AB57D5" w:rsidRDefault="00264023" w:rsidP="00AB57D5">
      <w:pPr>
        <w:pStyle w:val="a3"/>
        <w:numPr>
          <w:ilvl w:val="0"/>
          <w:numId w:val="39"/>
        </w:numPr>
        <w:ind w:right="-185"/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5,3</w:t>
      </w:r>
    </w:p>
    <w:p w:rsidR="00264023" w:rsidRPr="00AB57D5" w:rsidRDefault="00264023" w:rsidP="00AB57D5">
      <w:pPr>
        <w:pStyle w:val="a3"/>
        <w:numPr>
          <w:ilvl w:val="0"/>
          <w:numId w:val="39"/>
        </w:numPr>
        <w:ind w:right="-185"/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4,5</w:t>
      </w:r>
    </w:p>
    <w:p w:rsidR="00264023" w:rsidRPr="00AB57D5" w:rsidRDefault="00264023" w:rsidP="00AB57D5">
      <w:pPr>
        <w:pStyle w:val="a3"/>
        <w:numPr>
          <w:ilvl w:val="0"/>
          <w:numId w:val="39"/>
        </w:numPr>
        <w:ind w:right="-185"/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2,3</w:t>
      </w:r>
    </w:p>
    <w:p w:rsidR="00264023" w:rsidRPr="00AB57D5" w:rsidRDefault="00264023" w:rsidP="00AB57D5">
      <w:pPr>
        <w:pStyle w:val="a3"/>
        <w:numPr>
          <w:ilvl w:val="0"/>
          <w:numId w:val="39"/>
        </w:numPr>
        <w:ind w:right="-185"/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3,4</w:t>
      </w:r>
    </w:p>
    <w:p w:rsidR="00264023" w:rsidRPr="00AB57D5" w:rsidRDefault="00264023" w:rsidP="00AB57D5">
      <w:pPr>
        <w:pStyle w:val="a3"/>
        <w:numPr>
          <w:ilvl w:val="0"/>
          <w:numId w:val="39"/>
        </w:numPr>
        <w:ind w:right="-185"/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1,2</w:t>
      </w:r>
    </w:p>
    <w:p w:rsidR="00264023" w:rsidRPr="00AB57D5" w:rsidRDefault="00264023" w:rsidP="00264023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Ковалентті полюсті және полюссіз байланыстары бар зат:</w:t>
      </w:r>
    </w:p>
    <w:p w:rsidR="00264023" w:rsidRPr="00AB57D5" w:rsidRDefault="00264023" w:rsidP="00AB57D5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  <w:lang w:val="pt-BR"/>
        </w:rPr>
      </w:pPr>
      <w:r w:rsidRPr="00AB57D5">
        <w:rPr>
          <w:rFonts w:ascii="Times New Roman" w:hAnsi="Times New Roman"/>
          <w:sz w:val="28"/>
          <w:szCs w:val="28"/>
          <w:lang w:val="pt-BR"/>
        </w:rPr>
        <w:t>H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>O</w:t>
      </w:r>
    </w:p>
    <w:p w:rsidR="00264023" w:rsidRPr="00AB57D5" w:rsidRDefault="00264023" w:rsidP="00AB57D5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  <w:lang w:val="pt-BR"/>
        </w:rPr>
      </w:pPr>
      <w:r w:rsidRPr="00AB57D5">
        <w:rPr>
          <w:rFonts w:ascii="Times New Roman" w:hAnsi="Times New Roman"/>
          <w:sz w:val="28"/>
          <w:szCs w:val="28"/>
          <w:lang w:val="pt-BR"/>
        </w:rPr>
        <w:t>H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>S</w:t>
      </w:r>
    </w:p>
    <w:p w:rsidR="00264023" w:rsidRPr="00AB57D5" w:rsidRDefault="00264023" w:rsidP="00AB57D5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  <w:vertAlign w:val="subscript"/>
          <w:lang w:val="pt-BR"/>
        </w:rPr>
      </w:pPr>
      <w:r w:rsidRPr="00AB57D5">
        <w:rPr>
          <w:rFonts w:ascii="Times New Roman" w:hAnsi="Times New Roman"/>
          <w:sz w:val="28"/>
          <w:szCs w:val="28"/>
          <w:lang w:val="pt-BR"/>
        </w:rPr>
        <w:t>C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2</w:t>
      </w:r>
      <w:r w:rsidRPr="00AB57D5">
        <w:rPr>
          <w:rFonts w:ascii="Times New Roman" w:hAnsi="Times New Roman"/>
          <w:sz w:val="28"/>
          <w:szCs w:val="28"/>
          <w:lang w:val="pt-BR"/>
        </w:rPr>
        <w:t>H</w:t>
      </w:r>
      <w:r w:rsidRPr="00AB57D5">
        <w:rPr>
          <w:rFonts w:ascii="Times New Roman" w:hAnsi="Times New Roman"/>
          <w:sz w:val="28"/>
          <w:szCs w:val="28"/>
          <w:vertAlign w:val="subscript"/>
          <w:lang w:val="pt-BR"/>
        </w:rPr>
        <w:t>4</w:t>
      </w:r>
    </w:p>
    <w:p w:rsidR="00264023" w:rsidRPr="00AB57D5" w:rsidRDefault="00264023" w:rsidP="00AB57D5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  <w:lang w:val="pt-BR"/>
        </w:rPr>
      </w:pPr>
      <w:r w:rsidRPr="00AB57D5">
        <w:rPr>
          <w:rFonts w:ascii="Times New Roman" w:hAnsi="Times New Roman"/>
          <w:sz w:val="28"/>
          <w:szCs w:val="28"/>
          <w:lang w:val="pt-BR"/>
        </w:rPr>
        <w:t>HF</w:t>
      </w:r>
    </w:p>
    <w:p w:rsidR="00264023" w:rsidRPr="00AB57D5" w:rsidRDefault="00264023" w:rsidP="00AB57D5">
      <w:pPr>
        <w:pStyle w:val="a3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pt-BR"/>
        </w:rPr>
        <w:t>NaH</w:t>
      </w:r>
    </w:p>
    <w:p w:rsidR="00264023" w:rsidRPr="00AB57D5" w:rsidRDefault="00264023" w:rsidP="00264023">
      <w:pPr>
        <w:jc w:val="both"/>
        <w:rPr>
          <w:sz w:val="28"/>
          <w:szCs w:val="28"/>
          <w:lang w:val="pt-BR"/>
        </w:rPr>
      </w:pPr>
      <w:r w:rsidRPr="00AB57D5">
        <w:rPr>
          <w:sz w:val="28"/>
          <w:szCs w:val="28"/>
          <w:lang w:val="kk-KZ"/>
        </w:rPr>
        <w:t xml:space="preserve">21. </w:t>
      </w:r>
      <w:r w:rsidRPr="00AB57D5">
        <w:rPr>
          <w:sz w:val="28"/>
          <w:szCs w:val="28"/>
          <w:lang w:val="pt-BR"/>
        </w:rPr>
        <w:t>NH</w:t>
      </w:r>
      <w:r w:rsidRPr="00AB57D5">
        <w:rPr>
          <w:sz w:val="28"/>
          <w:szCs w:val="28"/>
          <w:vertAlign w:val="subscript"/>
          <w:lang w:val="pt-BR"/>
        </w:rPr>
        <w:t>3</w:t>
      </w:r>
      <w:r w:rsidRPr="00AB57D5">
        <w:rPr>
          <w:sz w:val="28"/>
          <w:szCs w:val="28"/>
          <w:lang w:val="pt-BR"/>
        </w:rPr>
        <w:t xml:space="preserve"> </w:t>
      </w:r>
      <w:r w:rsidRPr="00AB57D5">
        <w:rPr>
          <w:position w:val="-20"/>
          <w:sz w:val="28"/>
          <w:szCs w:val="28"/>
        </w:rPr>
        <w:object w:dxaOrig="820" w:dyaOrig="460">
          <v:shape id="_x0000_i1029" type="#_x0000_t75" style="width:41.25pt;height:23.25pt" o:ole="">
            <v:imagedata r:id="rId23" o:title=""/>
          </v:shape>
          <o:OLEObject Type="Embed" ProgID="Equation.3" ShapeID="_x0000_i1029" DrawAspect="Content" ObjectID="_1474469426" r:id="rId24"/>
        </w:object>
      </w:r>
      <w:r w:rsidRPr="00AB57D5">
        <w:rPr>
          <w:sz w:val="28"/>
          <w:szCs w:val="28"/>
          <w:lang w:val="pt-BR"/>
        </w:rPr>
        <w:t>X</w:t>
      </w:r>
      <w:r w:rsidRPr="00AB57D5">
        <w:rPr>
          <w:sz w:val="28"/>
          <w:szCs w:val="28"/>
          <w:vertAlign w:val="subscript"/>
          <w:lang w:val="pt-BR"/>
        </w:rPr>
        <w:t xml:space="preserve">1 </w:t>
      </w:r>
      <w:r w:rsidRPr="00AB57D5">
        <w:rPr>
          <w:position w:val="-6"/>
          <w:sz w:val="28"/>
          <w:szCs w:val="28"/>
          <w:vertAlign w:val="subscript"/>
        </w:rPr>
        <w:object w:dxaOrig="820" w:dyaOrig="320">
          <v:shape id="_x0000_i1030" type="#_x0000_t75" style="width:41.25pt;height:15.75pt" o:ole="">
            <v:imagedata r:id="rId25" o:title=""/>
          </v:shape>
          <o:OLEObject Type="Embed" ProgID="Equation.3" ShapeID="_x0000_i1030" DrawAspect="Content" ObjectID="_1474469427" r:id="rId26"/>
        </w:object>
      </w:r>
      <w:r w:rsidRPr="00AB57D5">
        <w:rPr>
          <w:sz w:val="28"/>
          <w:szCs w:val="28"/>
          <w:lang w:val="pt-BR"/>
        </w:rPr>
        <w:t>X</w:t>
      </w:r>
      <w:r w:rsidRPr="00AB57D5">
        <w:rPr>
          <w:sz w:val="28"/>
          <w:szCs w:val="28"/>
          <w:vertAlign w:val="subscript"/>
          <w:lang w:val="pt-BR"/>
        </w:rPr>
        <w:t xml:space="preserve">2 </w:t>
      </w:r>
      <w:r w:rsidRPr="00AB57D5">
        <w:rPr>
          <w:position w:val="-6"/>
          <w:sz w:val="28"/>
          <w:szCs w:val="28"/>
          <w:vertAlign w:val="subscript"/>
        </w:rPr>
        <w:object w:dxaOrig="1100" w:dyaOrig="320">
          <v:shape id="_x0000_i1031" type="#_x0000_t75" style="width:54.75pt;height:15.75pt" o:ole="">
            <v:imagedata r:id="rId27" o:title=""/>
          </v:shape>
          <o:OLEObject Type="Embed" ProgID="Equation.3" ShapeID="_x0000_i1031" DrawAspect="Content" ObjectID="_1474469428" r:id="rId28"/>
        </w:object>
      </w:r>
      <w:r w:rsidRPr="00AB57D5">
        <w:rPr>
          <w:sz w:val="28"/>
          <w:szCs w:val="28"/>
          <w:lang w:val="pt-BR"/>
        </w:rPr>
        <w:t>X</w:t>
      </w:r>
      <w:r w:rsidRPr="00AB57D5">
        <w:rPr>
          <w:sz w:val="28"/>
          <w:szCs w:val="28"/>
          <w:vertAlign w:val="subscript"/>
          <w:lang w:val="pt-BR"/>
        </w:rPr>
        <w:t xml:space="preserve">3 </w:t>
      </w:r>
      <w:r w:rsidRPr="00AB57D5">
        <w:rPr>
          <w:position w:val="-16"/>
          <w:sz w:val="28"/>
          <w:szCs w:val="28"/>
          <w:vertAlign w:val="subscript"/>
          <w:lang w:val="pt-BR"/>
        </w:rPr>
        <w:object w:dxaOrig="840" w:dyaOrig="320">
          <v:shape id="_x0000_i1032" type="#_x0000_t75" style="width:42pt;height:15.75pt" o:ole="">
            <v:imagedata r:id="rId29" o:title=""/>
          </v:shape>
          <o:OLEObject Type="Embed" ProgID="Equation.3" ShapeID="_x0000_i1032" DrawAspect="Content" ObjectID="_1474469429" r:id="rId30"/>
        </w:object>
      </w:r>
      <w:r w:rsidRPr="00AB57D5">
        <w:rPr>
          <w:sz w:val="28"/>
          <w:szCs w:val="28"/>
          <w:lang w:val="pt-BR"/>
        </w:rPr>
        <w:t>X</w:t>
      </w:r>
      <w:r w:rsidRPr="00AB57D5">
        <w:rPr>
          <w:sz w:val="28"/>
          <w:szCs w:val="28"/>
          <w:vertAlign w:val="subscript"/>
          <w:lang w:val="pt-BR"/>
        </w:rPr>
        <w:t>4</w:t>
      </w:r>
      <w:r w:rsidRPr="00AB57D5">
        <w:rPr>
          <w:sz w:val="28"/>
          <w:szCs w:val="28"/>
          <w:lang w:val="pt-BR"/>
        </w:rPr>
        <w:t xml:space="preserve">      </w:t>
      </w:r>
    </w:p>
    <w:p w:rsidR="00264023" w:rsidRPr="00AB57D5" w:rsidRDefault="00264023" w:rsidP="00264023">
      <w:pPr>
        <w:jc w:val="both"/>
        <w:rPr>
          <w:sz w:val="28"/>
          <w:szCs w:val="28"/>
          <w:lang w:val="pt-BR"/>
        </w:rPr>
      </w:pPr>
      <w:r w:rsidRPr="00AB57D5">
        <w:rPr>
          <w:sz w:val="28"/>
          <w:szCs w:val="28"/>
          <w:lang w:val="kk-KZ"/>
        </w:rPr>
        <w:t xml:space="preserve">Тізбегі бойынша </w:t>
      </w:r>
      <w:smartTag w:uri="urn:schemas-microsoft-com:office:smarttags" w:element="metricconverter">
        <w:smartTagPr>
          <w:attr w:name="ProductID" w:val="224 л"/>
        </w:smartTagPr>
        <w:r w:rsidRPr="00AB57D5">
          <w:rPr>
            <w:sz w:val="28"/>
            <w:szCs w:val="28"/>
            <w:lang w:val="kk-KZ"/>
          </w:rPr>
          <w:t>224 л</w:t>
        </w:r>
      </w:smartTag>
      <w:r w:rsidRPr="00AB57D5">
        <w:rPr>
          <w:sz w:val="28"/>
          <w:szCs w:val="28"/>
          <w:lang w:val="kk-KZ"/>
        </w:rPr>
        <w:t xml:space="preserve"> аммиактан алынатын Х</w:t>
      </w:r>
      <w:r w:rsidRPr="00AB57D5">
        <w:rPr>
          <w:sz w:val="28"/>
          <w:szCs w:val="28"/>
          <w:vertAlign w:val="subscript"/>
          <w:lang w:val="kk-KZ"/>
        </w:rPr>
        <w:t>4</w:t>
      </w:r>
      <w:r w:rsidRPr="00AB57D5">
        <w:rPr>
          <w:sz w:val="28"/>
          <w:szCs w:val="28"/>
          <w:lang w:val="kk-KZ"/>
        </w:rPr>
        <w:t xml:space="preserve"> жатының массасы </w:t>
      </w:r>
      <w:r w:rsidRPr="00AB57D5">
        <w:rPr>
          <w:sz w:val="28"/>
          <w:szCs w:val="28"/>
          <w:lang w:val="pt-BR"/>
        </w:rPr>
        <w:t>(</w:t>
      </w:r>
      <w:r w:rsidRPr="00AB57D5">
        <w:rPr>
          <w:sz w:val="28"/>
          <w:szCs w:val="28"/>
        </w:rPr>
        <w:t>г</w:t>
      </w:r>
      <w:r w:rsidRPr="00AB57D5">
        <w:rPr>
          <w:sz w:val="28"/>
          <w:szCs w:val="28"/>
          <w:lang w:val="pt-BR"/>
        </w:rPr>
        <w:t>)</w:t>
      </w:r>
      <w:r w:rsidRPr="00AB57D5">
        <w:rPr>
          <w:sz w:val="28"/>
          <w:szCs w:val="28"/>
          <w:lang w:val="kk-KZ"/>
        </w:rPr>
        <w:t>:</w:t>
      </w:r>
    </w:p>
    <w:p w:rsidR="00264023" w:rsidRPr="00AB57D5" w:rsidRDefault="00264023" w:rsidP="00AB57D5">
      <w:pPr>
        <w:pStyle w:val="a3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160</w:t>
      </w:r>
    </w:p>
    <w:p w:rsidR="00264023" w:rsidRPr="00AB57D5" w:rsidRDefault="00264023" w:rsidP="00AB57D5">
      <w:pPr>
        <w:pStyle w:val="a3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85</w:t>
      </w:r>
    </w:p>
    <w:p w:rsidR="00264023" w:rsidRPr="00AB57D5" w:rsidRDefault="00264023" w:rsidP="00AB57D5">
      <w:pPr>
        <w:pStyle w:val="a3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17</w:t>
      </w:r>
    </w:p>
    <w:p w:rsidR="00264023" w:rsidRPr="00AB57D5" w:rsidRDefault="00264023" w:rsidP="00AB57D5">
      <w:pPr>
        <w:pStyle w:val="a3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80</w:t>
      </w:r>
    </w:p>
    <w:p w:rsidR="00264023" w:rsidRPr="00AB57D5" w:rsidRDefault="00264023" w:rsidP="00AB57D5">
      <w:pPr>
        <w:pStyle w:val="a3"/>
        <w:numPr>
          <w:ilvl w:val="0"/>
          <w:numId w:val="41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800</w:t>
      </w:r>
    </w:p>
    <w:p w:rsidR="00264023" w:rsidRPr="00AB57D5" w:rsidRDefault="00264023" w:rsidP="00264023">
      <w:pPr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>22. KClO</w:t>
      </w:r>
      <w:r w:rsidRPr="00AB57D5">
        <w:rPr>
          <w:sz w:val="28"/>
          <w:szCs w:val="28"/>
          <w:vertAlign w:val="subscript"/>
          <w:lang w:val="kk-KZ"/>
        </w:rPr>
        <w:t>3</w:t>
      </w:r>
      <w:r w:rsidRPr="00AB57D5">
        <w:rPr>
          <w:sz w:val="28"/>
          <w:szCs w:val="28"/>
          <w:lang w:val="kk-KZ"/>
        </w:rPr>
        <w:t xml:space="preserve"> + HCl </w:t>
      </w:r>
      <w:r w:rsidRPr="00AB57D5">
        <w:rPr>
          <w:position w:val="-6"/>
          <w:sz w:val="28"/>
          <w:szCs w:val="28"/>
          <w:lang w:val="kk-KZ"/>
        </w:rPr>
        <w:object w:dxaOrig="300" w:dyaOrig="220">
          <v:shape id="_x0000_i1033" type="#_x0000_t75" style="width:15pt;height:11.25pt" o:ole="">
            <v:imagedata r:id="rId31" o:title=""/>
          </v:shape>
          <o:OLEObject Type="Embed" ProgID="Equation.3" ShapeID="_x0000_i1033" DrawAspect="Content" ObjectID="_1474469430" r:id="rId32"/>
        </w:object>
      </w:r>
      <w:r w:rsidRPr="00AB57D5">
        <w:rPr>
          <w:sz w:val="28"/>
          <w:szCs w:val="28"/>
          <w:lang w:val="kk-KZ"/>
        </w:rPr>
        <w:t xml:space="preserve"> KCl + Cl</w:t>
      </w:r>
      <w:r w:rsidRPr="00AB57D5">
        <w:rPr>
          <w:sz w:val="28"/>
          <w:szCs w:val="28"/>
          <w:vertAlign w:val="subscript"/>
          <w:lang w:val="kk-KZ"/>
        </w:rPr>
        <w:t>2</w:t>
      </w:r>
      <w:r w:rsidRPr="00AB57D5">
        <w:rPr>
          <w:sz w:val="28"/>
          <w:szCs w:val="28"/>
          <w:lang w:val="kk-KZ"/>
        </w:rPr>
        <w:t xml:space="preserve"> + H</w:t>
      </w:r>
      <w:r w:rsidRPr="00AB57D5">
        <w:rPr>
          <w:sz w:val="28"/>
          <w:szCs w:val="28"/>
          <w:vertAlign w:val="subscript"/>
          <w:lang w:val="kk-KZ"/>
        </w:rPr>
        <w:t>2</w:t>
      </w:r>
      <w:r w:rsidRPr="00AB57D5">
        <w:rPr>
          <w:sz w:val="28"/>
          <w:szCs w:val="28"/>
          <w:lang w:val="kk-KZ"/>
        </w:rPr>
        <w:t>O</w:t>
      </w:r>
    </w:p>
    <w:p w:rsidR="00264023" w:rsidRPr="00AB57D5" w:rsidRDefault="00264023" w:rsidP="00264023">
      <w:pPr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 xml:space="preserve">     реакция теңдеуіндегі жалпы коэффициент саны</w:t>
      </w:r>
    </w:p>
    <w:p w:rsidR="00264023" w:rsidRPr="00AB57D5" w:rsidRDefault="00264023" w:rsidP="00AB57D5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7</w:t>
      </w:r>
    </w:p>
    <w:p w:rsidR="00264023" w:rsidRPr="00AB57D5" w:rsidRDefault="00264023" w:rsidP="00AB57D5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14</w:t>
      </w:r>
    </w:p>
    <w:p w:rsidR="00264023" w:rsidRPr="00AB57D5" w:rsidRDefault="00264023" w:rsidP="00AB57D5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5</w:t>
      </w:r>
    </w:p>
    <w:p w:rsidR="00264023" w:rsidRPr="00AB57D5" w:rsidRDefault="00264023" w:rsidP="00AB57D5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10</w:t>
      </w:r>
    </w:p>
    <w:p w:rsidR="00264023" w:rsidRPr="00AB57D5" w:rsidRDefault="00264023" w:rsidP="00AB57D5">
      <w:pPr>
        <w:pStyle w:val="a3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3</w:t>
      </w:r>
    </w:p>
    <w:p w:rsidR="00264023" w:rsidRPr="00AB57D5" w:rsidRDefault="00264023" w:rsidP="00264023">
      <w:pPr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lastRenderedPageBreak/>
        <w:t>23. Тотығу үрдісінің сызба-нұсқасы:</w:t>
      </w:r>
    </w:p>
    <w:p w:rsidR="00264023" w:rsidRPr="00AB57D5" w:rsidRDefault="00264023" w:rsidP="00AB57D5">
      <w:pPr>
        <w:pStyle w:val="a3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Fe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3+</w:t>
      </w:r>
      <w:r w:rsidRPr="00AB57D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B57D5">
        <w:rPr>
          <w:rFonts w:ascii="Times New Roman" w:hAnsi="Times New Roman"/>
          <w:position w:val="-6"/>
          <w:lang w:val="kk-KZ"/>
        </w:rPr>
        <w:object w:dxaOrig="300" w:dyaOrig="220">
          <v:shape id="_x0000_i1096" type="#_x0000_t75" style="width:15pt;height:11.25pt" o:ole="">
            <v:imagedata r:id="rId33" o:title=""/>
          </v:shape>
          <o:OLEObject Type="Embed" ProgID="Equation.3" ShapeID="_x0000_i1096" DrawAspect="Content" ObjectID="_1474469431" r:id="rId34"/>
        </w:object>
      </w:r>
      <w:r w:rsidRPr="00AB57D5">
        <w:rPr>
          <w:rFonts w:ascii="Times New Roman" w:hAnsi="Times New Roman"/>
          <w:sz w:val="28"/>
          <w:szCs w:val="28"/>
          <w:lang w:val="kk-KZ"/>
        </w:rPr>
        <w:t xml:space="preserve"> FeO</w:t>
      </w:r>
      <w:r w:rsidRPr="00AB57D5"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2-</w:t>
      </w:r>
    </w:p>
    <w:p w:rsidR="00264023" w:rsidRPr="00AB57D5" w:rsidRDefault="00264023" w:rsidP="00AB57D5">
      <w:pPr>
        <w:pStyle w:val="a3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CrO</w:t>
      </w:r>
      <w:r w:rsidRPr="00AB57D5"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2-</w:t>
      </w:r>
      <w:r w:rsidRPr="00AB57D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B57D5">
        <w:rPr>
          <w:rFonts w:ascii="Times New Roman" w:hAnsi="Times New Roman"/>
          <w:position w:val="-6"/>
          <w:lang w:val="kk-KZ"/>
        </w:rPr>
        <w:object w:dxaOrig="300" w:dyaOrig="220">
          <v:shape id="_x0000_i1097" type="#_x0000_t75" style="width:15pt;height:11.25pt" o:ole="">
            <v:imagedata r:id="rId33" o:title=""/>
          </v:shape>
          <o:OLEObject Type="Embed" ProgID="Equation.3" ShapeID="_x0000_i1097" DrawAspect="Content" ObjectID="_1474469432" r:id="rId35"/>
        </w:object>
      </w:r>
      <w:r w:rsidRPr="00AB57D5">
        <w:rPr>
          <w:rFonts w:ascii="Times New Roman" w:hAnsi="Times New Roman"/>
          <w:sz w:val="28"/>
          <w:szCs w:val="28"/>
          <w:lang w:val="kk-KZ"/>
        </w:rPr>
        <w:t>Cr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3+</w:t>
      </w:r>
    </w:p>
    <w:p w:rsidR="00264023" w:rsidRPr="00AB57D5" w:rsidRDefault="00264023" w:rsidP="00AB57D5">
      <w:pPr>
        <w:pStyle w:val="a3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Cr</w:t>
      </w:r>
      <w:r w:rsidRPr="00AB57D5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Pr="00AB57D5">
        <w:rPr>
          <w:rFonts w:ascii="Times New Roman" w:hAnsi="Times New Roman"/>
          <w:sz w:val="28"/>
          <w:szCs w:val="28"/>
          <w:lang w:val="kk-KZ"/>
        </w:rPr>
        <w:t>O</w:t>
      </w:r>
      <w:r w:rsidRPr="00AB57D5">
        <w:rPr>
          <w:rFonts w:ascii="Times New Roman" w:hAnsi="Times New Roman"/>
          <w:sz w:val="28"/>
          <w:szCs w:val="28"/>
          <w:vertAlign w:val="subscript"/>
          <w:lang w:val="kk-KZ"/>
        </w:rPr>
        <w:t>7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2-</w:t>
      </w:r>
      <w:r w:rsidRPr="00AB57D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B57D5">
        <w:rPr>
          <w:rFonts w:ascii="Times New Roman" w:hAnsi="Times New Roman"/>
          <w:position w:val="-6"/>
          <w:lang w:val="kk-KZ"/>
        </w:rPr>
        <w:object w:dxaOrig="300" w:dyaOrig="220">
          <v:shape id="_x0000_i1098" type="#_x0000_t75" style="width:15pt;height:11.25pt" o:ole="">
            <v:imagedata r:id="rId33" o:title=""/>
          </v:shape>
          <o:OLEObject Type="Embed" ProgID="Equation.3" ShapeID="_x0000_i1098" DrawAspect="Content" ObjectID="_1474469433" r:id="rId36"/>
        </w:object>
      </w:r>
      <w:r w:rsidRPr="00AB57D5">
        <w:rPr>
          <w:rFonts w:ascii="Times New Roman" w:hAnsi="Times New Roman"/>
          <w:sz w:val="28"/>
          <w:szCs w:val="28"/>
          <w:lang w:val="kk-KZ"/>
        </w:rPr>
        <w:t xml:space="preserve"> Cr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o</w:t>
      </w:r>
    </w:p>
    <w:p w:rsidR="00264023" w:rsidRPr="00AB57D5" w:rsidRDefault="00264023" w:rsidP="00AB57D5">
      <w:pPr>
        <w:pStyle w:val="a3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MnO</w:t>
      </w:r>
      <w:r w:rsidRPr="00AB57D5"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-</w:t>
      </w:r>
      <w:r w:rsidRPr="00AB57D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B57D5">
        <w:rPr>
          <w:rFonts w:ascii="Times New Roman" w:hAnsi="Times New Roman"/>
          <w:position w:val="-6"/>
          <w:lang w:val="kk-KZ"/>
        </w:rPr>
        <w:object w:dxaOrig="300" w:dyaOrig="220">
          <v:shape id="_x0000_i1099" type="#_x0000_t75" style="width:15pt;height:11.25pt" o:ole="">
            <v:imagedata r:id="rId33" o:title=""/>
          </v:shape>
          <o:OLEObject Type="Embed" ProgID="Equation.3" ShapeID="_x0000_i1099" DrawAspect="Content" ObjectID="_1474469434" r:id="rId37"/>
        </w:object>
      </w:r>
      <w:r w:rsidRPr="00AB57D5">
        <w:rPr>
          <w:rFonts w:ascii="Times New Roman" w:hAnsi="Times New Roman"/>
          <w:sz w:val="28"/>
          <w:szCs w:val="28"/>
          <w:lang w:val="kk-KZ"/>
        </w:rPr>
        <w:t xml:space="preserve"> MnO</w:t>
      </w:r>
      <w:r w:rsidRPr="00AB57D5"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2-</w:t>
      </w:r>
      <w:r w:rsidRPr="00AB57D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64023" w:rsidRPr="00AB57D5" w:rsidRDefault="00264023" w:rsidP="00AB57D5">
      <w:pPr>
        <w:pStyle w:val="a3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MnO</w:t>
      </w:r>
      <w:r w:rsidRPr="00AB57D5"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2-</w:t>
      </w:r>
      <w:r w:rsidRPr="00AB57D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B57D5">
        <w:rPr>
          <w:rFonts w:ascii="Times New Roman" w:hAnsi="Times New Roman"/>
          <w:position w:val="-6"/>
          <w:lang w:val="kk-KZ"/>
        </w:rPr>
        <w:object w:dxaOrig="300" w:dyaOrig="220">
          <v:shape id="_x0000_i1100" type="#_x0000_t75" style="width:15pt;height:11.25pt" o:ole="">
            <v:imagedata r:id="rId33" o:title=""/>
          </v:shape>
          <o:OLEObject Type="Embed" ProgID="Equation.3" ShapeID="_x0000_i1100" DrawAspect="Content" ObjectID="_1474469435" r:id="rId38"/>
        </w:object>
      </w:r>
      <w:r w:rsidRPr="00AB57D5">
        <w:rPr>
          <w:rFonts w:ascii="Times New Roman" w:hAnsi="Times New Roman"/>
          <w:sz w:val="28"/>
          <w:szCs w:val="28"/>
          <w:lang w:val="kk-KZ"/>
        </w:rPr>
        <w:t xml:space="preserve"> Mn</w:t>
      </w:r>
      <w:r w:rsidRPr="00AB57D5">
        <w:rPr>
          <w:rFonts w:ascii="Times New Roman" w:hAnsi="Times New Roman"/>
          <w:sz w:val="28"/>
          <w:szCs w:val="28"/>
          <w:vertAlign w:val="superscript"/>
          <w:lang w:val="kk-KZ"/>
        </w:rPr>
        <w:t>2+</w:t>
      </w:r>
    </w:p>
    <w:p w:rsidR="00264023" w:rsidRPr="00AB57D5" w:rsidRDefault="00264023" w:rsidP="00264023">
      <w:pPr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 xml:space="preserve">24. Массасы </w:t>
      </w:r>
      <w:smartTag w:uri="urn:schemas-microsoft-com:office:smarttags" w:element="metricconverter">
        <w:smartTagPr>
          <w:attr w:name="ProductID" w:val="78 г"/>
        </w:smartTagPr>
        <w:r w:rsidRPr="00AB57D5">
          <w:rPr>
            <w:sz w:val="28"/>
            <w:szCs w:val="28"/>
            <w:lang w:val="kk-KZ"/>
          </w:rPr>
          <w:t>78 г</w:t>
        </w:r>
      </w:smartTag>
      <w:r w:rsidRPr="00AB57D5">
        <w:rPr>
          <w:sz w:val="28"/>
          <w:szCs w:val="28"/>
          <w:lang w:val="kk-KZ"/>
        </w:rPr>
        <w:t xml:space="preserve"> бензолды нитрлегенде іс жүзінде </w:t>
      </w:r>
      <w:smartTag w:uri="urn:schemas-microsoft-com:office:smarttags" w:element="metricconverter">
        <w:smartTagPr>
          <w:attr w:name="ProductID" w:val="105 г"/>
        </w:smartTagPr>
        <w:r w:rsidRPr="00AB57D5">
          <w:rPr>
            <w:sz w:val="28"/>
            <w:szCs w:val="28"/>
            <w:lang w:val="kk-KZ"/>
          </w:rPr>
          <w:t>105 г</w:t>
        </w:r>
      </w:smartTag>
      <w:r w:rsidRPr="00AB57D5">
        <w:rPr>
          <w:sz w:val="28"/>
          <w:szCs w:val="28"/>
          <w:lang w:val="kk-KZ"/>
        </w:rPr>
        <w:t xml:space="preserve"> нитробензол алына-ды. Нитробензолдың шығымы (%):</w:t>
      </w:r>
    </w:p>
    <w:p w:rsidR="00264023" w:rsidRPr="00AB57D5" w:rsidRDefault="00264023" w:rsidP="00AB57D5">
      <w:pPr>
        <w:pStyle w:val="a3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0,427</w:t>
      </w:r>
    </w:p>
    <w:p w:rsidR="00264023" w:rsidRPr="00AB57D5" w:rsidRDefault="00264023" w:rsidP="00AB57D5">
      <w:pPr>
        <w:pStyle w:val="a3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42,7</w:t>
      </w:r>
    </w:p>
    <w:p w:rsidR="00264023" w:rsidRPr="00AB57D5" w:rsidRDefault="00264023" w:rsidP="00AB57D5">
      <w:pPr>
        <w:pStyle w:val="a3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4,27</w:t>
      </w:r>
    </w:p>
    <w:p w:rsidR="00264023" w:rsidRPr="00AB57D5" w:rsidRDefault="00264023" w:rsidP="00AB57D5">
      <w:pPr>
        <w:pStyle w:val="a3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85,4</w:t>
      </w:r>
    </w:p>
    <w:p w:rsidR="00264023" w:rsidRPr="00AB57D5" w:rsidRDefault="00264023" w:rsidP="00AB57D5">
      <w:pPr>
        <w:pStyle w:val="a3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8,54</w:t>
      </w:r>
    </w:p>
    <w:p w:rsidR="00264023" w:rsidRPr="00AB57D5" w:rsidRDefault="00264023" w:rsidP="00264023">
      <w:pPr>
        <w:jc w:val="both"/>
        <w:rPr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50 г"/>
        </w:smartTagPr>
        <w:r w:rsidRPr="00AB57D5">
          <w:rPr>
            <w:sz w:val="28"/>
            <w:szCs w:val="28"/>
            <w:lang w:val="kk-KZ"/>
          </w:rPr>
          <w:t xml:space="preserve">25. </w:t>
        </w:r>
        <w:smartTag w:uri="urn:schemas-microsoft-com:office:smarttags" w:element="metricconverter">
          <w:smartTagPr>
            <w:attr w:name="ProductID" w:val="50 г"/>
          </w:smartTagPr>
          <w:r w:rsidRPr="00AB57D5">
            <w:rPr>
              <w:sz w:val="28"/>
              <w:szCs w:val="28"/>
              <w:lang w:val="kk-KZ"/>
            </w:rPr>
            <w:t>50 г</w:t>
          </w:r>
        </w:smartTag>
      </w:smartTag>
      <w:r w:rsidRPr="00AB57D5">
        <w:rPr>
          <w:sz w:val="28"/>
          <w:szCs w:val="28"/>
          <w:lang w:val="kk-KZ"/>
        </w:rPr>
        <w:t xml:space="preserve"> полипропиленді толық жағу үшін қажет (қ.ж) ауаның көлемі (л)</w:t>
      </w:r>
    </w:p>
    <w:p w:rsidR="00264023" w:rsidRPr="00AB57D5" w:rsidRDefault="00264023" w:rsidP="00264023">
      <w:pPr>
        <w:jc w:val="both"/>
        <w:rPr>
          <w:sz w:val="28"/>
          <w:szCs w:val="28"/>
          <w:lang w:val="kk-KZ"/>
        </w:rPr>
      </w:pPr>
      <w:r w:rsidRPr="00AB57D5">
        <w:rPr>
          <w:sz w:val="28"/>
          <w:szCs w:val="28"/>
          <w:lang w:val="kk-KZ"/>
        </w:rPr>
        <w:t xml:space="preserve">     </w:t>
      </w:r>
      <w:r w:rsidRPr="00AB57D5">
        <w:rPr>
          <w:sz w:val="28"/>
          <w:szCs w:val="28"/>
        </w:rPr>
        <w:t>(φ(</w:t>
      </w:r>
      <w:r w:rsidRPr="00AB57D5">
        <w:rPr>
          <w:sz w:val="28"/>
          <w:szCs w:val="28"/>
          <w:lang w:val="en-US"/>
        </w:rPr>
        <w:t>O</w:t>
      </w:r>
      <w:r w:rsidRPr="00AB57D5">
        <w:rPr>
          <w:sz w:val="28"/>
          <w:szCs w:val="28"/>
          <w:vertAlign w:val="subscript"/>
        </w:rPr>
        <w:t>2</w:t>
      </w:r>
      <w:r w:rsidRPr="00AB57D5">
        <w:rPr>
          <w:sz w:val="28"/>
          <w:szCs w:val="28"/>
        </w:rPr>
        <w:t>)</w:t>
      </w:r>
      <w:r w:rsidRPr="00AB57D5">
        <w:rPr>
          <w:sz w:val="28"/>
          <w:szCs w:val="28"/>
          <w:lang w:val="kk-KZ"/>
        </w:rPr>
        <w:t>-0,2</w:t>
      </w:r>
      <w:r w:rsidRPr="00AB57D5">
        <w:rPr>
          <w:sz w:val="28"/>
          <w:szCs w:val="28"/>
        </w:rPr>
        <w:t>)</w:t>
      </w:r>
      <w:proofErr w:type="gramStart"/>
      <w:r w:rsidRPr="00AB57D5">
        <w:rPr>
          <w:sz w:val="28"/>
          <w:szCs w:val="28"/>
          <w:lang w:val="kk-KZ"/>
        </w:rPr>
        <w:t xml:space="preserve"> :</w:t>
      </w:r>
      <w:proofErr w:type="gramEnd"/>
    </w:p>
    <w:p w:rsidR="00264023" w:rsidRPr="00AB57D5" w:rsidRDefault="00264023" w:rsidP="00AB57D5">
      <w:pPr>
        <w:pStyle w:val="a3"/>
        <w:numPr>
          <w:ilvl w:val="0"/>
          <w:numId w:val="45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500</w:t>
      </w:r>
    </w:p>
    <w:p w:rsidR="00264023" w:rsidRPr="00AB57D5" w:rsidRDefault="00264023" w:rsidP="00AB57D5">
      <w:pPr>
        <w:pStyle w:val="a3"/>
        <w:numPr>
          <w:ilvl w:val="0"/>
          <w:numId w:val="45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600</w:t>
      </w:r>
    </w:p>
    <w:p w:rsidR="00264023" w:rsidRPr="00AB57D5" w:rsidRDefault="00264023" w:rsidP="00AB57D5">
      <w:pPr>
        <w:pStyle w:val="a3"/>
        <w:numPr>
          <w:ilvl w:val="0"/>
          <w:numId w:val="45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400</w:t>
      </w:r>
    </w:p>
    <w:p w:rsidR="00264023" w:rsidRPr="00AB57D5" w:rsidRDefault="00264023" w:rsidP="00AB57D5">
      <w:pPr>
        <w:pStyle w:val="a3"/>
        <w:numPr>
          <w:ilvl w:val="0"/>
          <w:numId w:val="45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300</w:t>
      </w:r>
    </w:p>
    <w:p w:rsidR="00264023" w:rsidRPr="00AB57D5" w:rsidRDefault="00264023" w:rsidP="00AB57D5">
      <w:pPr>
        <w:pStyle w:val="a3"/>
        <w:numPr>
          <w:ilvl w:val="0"/>
          <w:numId w:val="45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AB57D5">
        <w:rPr>
          <w:rFonts w:ascii="Times New Roman" w:hAnsi="Times New Roman"/>
          <w:sz w:val="28"/>
          <w:szCs w:val="28"/>
          <w:lang w:val="kk-KZ"/>
        </w:rPr>
        <w:t>700</w:t>
      </w:r>
    </w:p>
    <w:p w:rsidR="00264023" w:rsidRPr="00AB57D5" w:rsidRDefault="00264023" w:rsidP="00264023">
      <w:pPr>
        <w:jc w:val="center"/>
        <w:rPr>
          <w:sz w:val="28"/>
          <w:szCs w:val="28"/>
          <w:lang w:val="kk-KZ"/>
        </w:rPr>
      </w:pPr>
    </w:p>
    <w:bookmarkEnd w:id="0"/>
    <w:p w:rsidR="00264023" w:rsidRDefault="00264023" w:rsidP="00264023">
      <w:pPr>
        <w:jc w:val="center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</w:p>
    <w:p w:rsidR="00AB57D5" w:rsidRDefault="00AB57D5" w:rsidP="00264023">
      <w:pPr>
        <w:jc w:val="center"/>
        <w:rPr>
          <w:sz w:val="28"/>
          <w:szCs w:val="28"/>
          <w:lang w:val="kk-KZ"/>
        </w:rPr>
      </w:pPr>
    </w:p>
    <w:p w:rsidR="00AB57D5" w:rsidRDefault="00AB57D5" w:rsidP="00264023">
      <w:pPr>
        <w:jc w:val="center"/>
        <w:rPr>
          <w:sz w:val="28"/>
          <w:szCs w:val="28"/>
          <w:lang w:val="kk-KZ"/>
        </w:rPr>
      </w:pPr>
    </w:p>
    <w:p w:rsidR="00AB57D5" w:rsidRDefault="00AB57D5" w:rsidP="00264023">
      <w:pPr>
        <w:jc w:val="center"/>
        <w:rPr>
          <w:sz w:val="28"/>
          <w:szCs w:val="28"/>
          <w:lang w:val="kk-KZ"/>
        </w:rPr>
      </w:pPr>
    </w:p>
    <w:p w:rsidR="00AB57D5" w:rsidRDefault="00AB57D5" w:rsidP="00264023">
      <w:pPr>
        <w:jc w:val="center"/>
        <w:rPr>
          <w:sz w:val="28"/>
          <w:szCs w:val="28"/>
          <w:lang w:val="kk-KZ"/>
        </w:rPr>
      </w:pPr>
    </w:p>
    <w:p w:rsidR="00AB57D5" w:rsidRDefault="00AB57D5" w:rsidP="00264023">
      <w:pPr>
        <w:jc w:val="center"/>
        <w:rPr>
          <w:sz w:val="28"/>
          <w:szCs w:val="28"/>
          <w:lang w:val="kk-KZ"/>
        </w:rPr>
      </w:pPr>
    </w:p>
    <w:p w:rsidR="00AB57D5" w:rsidRDefault="00AB57D5" w:rsidP="00264023">
      <w:pPr>
        <w:jc w:val="center"/>
        <w:rPr>
          <w:sz w:val="28"/>
          <w:szCs w:val="28"/>
          <w:lang w:val="kk-KZ"/>
        </w:rPr>
      </w:pPr>
    </w:p>
    <w:p w:rsidR="00AB57D5" w:rsidRDefault="00AB57D5" w:rsidP="00264023">
      <w:pPr>
        <w:jc w:val="center"/>
        <w:rPr>
          <w:sz w:val="28"/>
          <w:szCs w:val="28"/>
          <w:lang w:val="kk-KZ"/>
        </w:rPr>
      </w:pPr>
    </w:p>
    <w:p w:rsidR="00AB57D5" w:rsidRDefault="00AB57D5" w:rsidP="00264023">
      <w:pPr>
        <w:jc w:val="center"/>
        <w:rPr>
          <w:sz w:val="28"/>
          <w:szCs w:val="28"/>
          <w:lang w:val="kk-KZ"/>
        </w:rPr>
      </w:pPr>
    </w:p>
    <w:p w:rsidR="00AB57D5" w:rsidRDefault="00AB57D5" w:rsidP="00264023">
      <w:pPr>
        <w:jc w:val="center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2 - нұсқа</w:t>
      </w:r>
      <w:r>
        <w:rPr>
          <w:position w:val="-10"/>
          <w:sz w:val="28"/>
          <w:szCs w:val="28"/>
          <w:lang w:val="kk-KZ"/>
        </w:rPr>
        <w:object w:dxaOrig="180" w:dyaOrig="340">
          <v:shape id="_x0000_i1034" type="#_x0000_t75" style="width:9pt;height:17.25pt" o:ole="">
            <v:imagedata r:id="rId39" o:title=""/>
          </v:shape>
          <o:OLEObject Type="Embed" ProgID="Equation.3" ShapeID="_x0000_i1034" DrawAspect="Content" ObjectID="_1474469436" r:id="rId40"/>
        </w:object>
      </w:r>
    </w:p>
    <w:p w:rsidR="00264023" w:rsidRDefault="00264023" w:rsidP="00264023">
      <w:pPr>
        <w:numPr>
          <w:ilvl w:val="0"/>
          <w:numId w:val="4"/>
        </w:numPr>
        <w:tabs>
          <w:tab w:val="num" w:pos="360"/>
        </w:tabs>
        <w:ind w:hanging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Поликонденсациялану реакциясы: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А) С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 xml:space="preserve">O </w:t>
      </w:r>
      <w:r>
        <w:rPr>
          <w:position w:val="-6"/>
          <w:sz w:val="28"/>
          <w:szCs w:val="28"/>
        </w:rPr>
        <w:object w:dxaOrig="300" w:dyaOrig="220">
          <v:shape id="_x0000_i1035" type="#_x0000_t75" style="width:15pt;height:11.25pt" o:ole="">
            <v:imagedata r:id="rId41" o:title=""/>
          </v:shape>
          <o:OLEObject Type="Embed" ProgID="Equation.3" ShapeID="_x0000_i1035" DrawAspect="Content" ObjectID="_1474469437" r:id="rId42"/>
        </w:objec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>OH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В)</w:t>
      </w:r>
      <w:r>
        <w:rPr>
          <w:sz w:val="28"/>
          <w:szCs w:val="28"/>
          <w:lang w:val="en-US"/>
        </w:rPr>
        <w:t xml:space="preserve"> ZnSO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+ 2LiOH = Zn(OH)↓ + Li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pt-BR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pt-BR"/>
        </w:rPr>
        <w:t xml:space="preserve"> nH</w:t>
      </w:r>
      <w:r>
        <w:rPr>
          <w:sz w:val="28"/>
          <w:szCs w:val="28"/>
          <w:vertAlign w:val="subscript"/>
          <w:lang w:val="pt-BR"/>
        </w:rPr>
        <w:t>2</w:t>
      </w:r>
      <w:r>
        <w:rPr>
          <w:sz w:val="28"/>
          <w:szCs w:val="28"/>
          <w:lang w:val="pt-BR"/>
        </w:rPr>
        <w:t>C = CH</w:t>
      </w:r>
      <w:r>
        <w:rPr>
          <w:sz w:val="28"/>
          <w:szCs w:val="28"/>
          <w:vertAlign w:val="subscript"/>
          <w:lang w:val="pt-BR"/>
        </w:rPr>
        <w:t>2</w:t>
      </w:r>
      <w:r>
        <w:rPr>
          <w:sz w:val="28"/>
          <w:szCs w:val="28"/>
          <w:lang w:val="pt-BR"/>
        </w:rPr>
        <w:t xml:space="preserve"> </w:t>
      </w:r>
      <w:r>
        <w:rPr>
          <w:position w:val="-6"/>
          <w:sz w:val="28"/>
          <w:szCs w:val="28"/>
        </w:rPr>
        <w:object w:dxaOrig="300" w:dyaOrig="220">
          <v:shape id="_x0000_i1036" type="#_x0000_t75" style="width:15pt;height:11.25pt" o:ole="">
            <v:imagedata r:id="rId43" o:title=""/>
          </v:shape>
          <o:OLEObject Type="Embed" ProgID="Equation.3" ShapeID="_x0000_i1036" DrawAspect="Content" ObjectID="_1474469438" r:id="rId44"/>
        </w:object>
      </w:r>
      <w:r>
        <w:rPr>
          <w:sz w:val="28"/>
          <w:szCs w:val="28"/>
          <w:lang w:val="pt-BR"/>
        </w:rPr>
        <w:t xml:space="preserve"> (-H</w:t>
      </w:r>
      <w:r>
        <w:rPr>
          <w:sz w:val="28"/>
          <w:szCs w:val="28"/>
          <w:vertAlign w:val="subscript"/>
          <w:lang w:val="pt-BR"/>
        </w:rPr>
        <w:t>2</w:t>
      </w:r>
      <w:r>
        <w:rPr>
          <w:sz w:val="28"/>
          <w:szCs w:val="28"/>
          <w:lang w:val="pt-BR"/>
        </w:rPr>
        <w:t>C – CH</w:t>
      </w:r>
      <w:r>
        <w:rPr>
          <w:sz w:val="28"/>
          <w:szCs w:val="28"/>
          <w:vertAlign w:val="subscript"/>
          <w:lang w:val="pt-BR"/>
        </w:rPr>
        <w:t>2</w:t>
      </w:r>
      <w:r>
        <w:rPr>
          <w:sz w:val="28"/>
          <w:szCs w:val="28"/>
          <w:lang w:val="pt-BR"/>
        </w:rPr>
        <w:t>-)</w:t>
      </w:r>
      <w:r>
        <w:rPr>
          <w:sz w:val="28"/>
          <w:szCs w:val="28"/>
          <w:vertAlign w:val="subscript"/>
          <w:lang w:val="pt-BR"/>
        </w:rPr>
        <w:t>n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nNH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(CH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COOH </w:t>
      </w:r>
      <w:r>
        <w:rPr>
          <w:position w:val="-6"/>
          <w:sz w:val="28"/>
          <w:szCs w:val="28"/>
        </w:rPr>
        <w:object w:dxaOrig="300" w:dyaOrig="220">
          <v:shape id="_x0000_i1037" type="#_x0000_t75" style="width:15pt;height:11.25pt" o:ole="">
            <v:imagedata r:id="rId43" o:title=""/>
          </v:shape>
          <o:OLEObject Type="Embed" ProgID="Equation.3" ShapeID="_x0000_i1037" DrawAspect="Content" ObjectID="_1474469439" r:id="rId45"/>
        </w:object>
      </w:r>
      <w:r>
        <w:rPr>
          <w:sz w:val="28"/>
          <w:szCs w:val="28"/>
          <w:lang w:val="en-US"/>
        </w:rPr>
        <w:t xml:space="preserve"> (-NHCH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(CH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CO-)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lang w:val="en-US"/>
        </w:rPr>
        <w:t xml:space="preserve"> + nH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  <w:vertAlign w:val="subscript"/>
          <w:lang w:val="en-US"/>
        </w:rPr>
        <w:t>17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33</w:t>
      </w:r>
      <w:r>
        <w:rPr>
          <w:sz w:val="28"/>
          <w:szCs w:val="28"/>
          <w:lang w:val="en-US"/>
        </w:rPr>
        <w:t>COOH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</w:rPr>
        <w:object w:dxaOrig="300" w:dyaOrig="220">
          <v:shape id="_x0000_i1038" type="#_x0000_t75" style="width:15pt;height:11.25pt" o:ole="">
            <v:imagedata r:id="rId43" o:title=""/>
          </v:shape>
          <o:OLEObject Type="Embed" ProgID="Equation.3" ShapeID="_x0000_i1038" DrawAspect="Content" ObjectID="_1474469440" r:id="rId46"/>
        </w:objec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  <w:vertAlign w:val="subscript"/>
          <w:lang w:val="en-US"/>
        </w:rPr>
        <w:t>17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35</w:t>
      </w:r>
      <w:r>
        <w:rPr>
          <w:sz w:val="28"/>
          <w:szCs w:val="28"/>
          <w:lang w:val="en-US"/>
        </w:rPr>
        <w:t>COOH</w:t>
      </w:r>
    </w:p>
    <w:p w:rsidR="00264023" w:rsidRDefault="00264023" w:rsidP="00264023">
      <w:pPr>
        <w:numPr>
          <w:ilvl w:val="0"/>
          <w:numId w:val="4"/>
        </w:numPr>
        <w:tabs>
          <w:tab w:val="num" w:pos="360"/>
        </w:tabs>
        <w:ind w:hanging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Бесінші топ негізгі топша элементі:</w:t>
      </w:r>
    </w:p>
    <w:p w:rsidR="00264023" w:rsidRDefault="00264023" w:rsidP="00264023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А) </w:t>
      </w:r>
      <w:r>
        <w:rPr>
          <w:sz w:val="28"/>
          <w:szCs w:val="28"/>
          <w:lang w:val="en-US"/>
        </w:rPr>
        <w:t>As</w:t>
      </w:r>
    </w:p>
    <w:p w:rsidR="00264023" w:rsidRDefault="00264023" w:rsidP="00264023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В) </w:t>
      </w:r>
      <w:r>
        <w:rPr>
          <w:sz w:val="28"/>
          <w:szCs w:val="28"/>
          <w:lang w:val="en-US"/>
        </w:rPr>
        <w:t>Au</w:t>
      </w:r>
    </w:p>
    <w:p w:rsidR="00264023" w:rsidRDefault="00264023" w:rsidP="00264023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С) </w:t>
      </w:r>
      <w:r>
        <w:rPr>
          <w:sz w:val="28"/>
          <w:szCs w:val="28"/>
          <w:lang w:val="en-US"/>
        </w:rPr>
        <w:t>Cu</w:t>
      </w:r>
    </w:p>
    <w:p w:rsidR="00264023" w:rsidRDefault="00264023" w:rsidP="00264023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Д) </w:t>
      </w:r>
      <w:proofErr w:type="spellStart"/>
      <w:r>
        <w:rPr>
          <w:sz w:val="28"/>
          <w:szCs w:val="28"/>
          <w:lang w:val="en-US"/>
        </w:rPr>
        <w:t>Nb</w:t>
      </w:r>
      <w:proofErr w:type="spellEnd"/>
    </w:p>
    <w:p w:rsidR="00264023" w:rsidRDefault="00264023" w:rsidP="0026402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     Е)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Pb</w:t>
      </w:r>
      <w:proofErr w:type="spellEnd"/>
    </w:p>
    <w:p w:rsidR="00264023" w:rsidRDefault="00264023" w:rsidP="00264023">
      <w:pPr>
        <w:numPr>
          <w:ilvl w:val="0"/>
          <w:numId w:val="4"/>
        </w:numPr>
        <w:tabs>
          <w:tab w:val="num" w:pos="360"/>
        </w:tabs>
        <w:ind w:hanging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Аморфты құрылысты зат: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алюминий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шыны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натрий хлориді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кварц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Е) тотияйын</w:t>
      </w:r>
    </w:p>
    <w:p w:rsidR="00264023" w:rsidRDefault="00264023" w:rsidP="00264023">
      <w:pPr>
        <w:numPr>
          <w:ilvl w:val="0"/>
          <w:numId w:val="4"/>
        </w:numPr>
        <w:tabs>
          <w:tab w:val="num" w:pos="360"/>
        </w:tabs>
        <w:ind w:hanging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Бейэлектролит заттарға жатады: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сілтілер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қышқылдық тұздар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бейметалдар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қышқылдар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тұздар</w:t>
      </w:r>
    </w:p>
    <w:p w:rsidR="00264023" w:rsidRDefault="00264023" w:rsidP="00264023">
      <w:pPr>
        <w:numPr>
          <w:ilvl w:val="0"/>
          <w:numId w:val="4"/>
        </w:numPr>
        <w:tabs>
          <w:tab w:val="num" w:pos="360"/>
        </w:tabs>
        <w:ind w:hanging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Аталуы дұрыс емес формула: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en-US"/>
        </w:rPr>
        <w:t xml:space="preserve"> –</w:t>
      </w:r>
      <w:r>
        <w:rPr>
          <w:sz w:val="28"/>
          <w:szCs w:val="28"/>
          <w:lang w:val="kk-KZ"/>
        </w:rPr>
        <w:t xml:space="preserve"> күкіртті газ</w:t>
      </w:r>
      <w:r>
        <w:rPr>
          <w:sz w:val="28"/>
          <w:szCs w:val="28"/>
          <w:lang w:val="en-US"/>
        </w:rPr>
        <w:t xml:space="preserve"> 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В) </w:t>
      </w:r>
      <w:r>
        <w:rPr>
          <w:sz w:val="28"/>
          <w:szCs w:val="28"/>
          <w:lang w:val="en-US"/>
        </w:rPr>
        <w:t>NaHSO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kk-KZ"/>
        </w:rPr>
        <w:t>натрий гидросульфаты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С) </w:t>
      </w:r>
      <w:r>
        <w:rPr>
          <w:sz w:val="28"/>
          <w:szCs w:val="28"/>
          <w:lang w:val="en-US"/>
        </w:rPr>
        <w:t>CaSO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kk-KZ"/>
        </w:rPr>
        <w:t>кальций сульфаты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Д) </w:t>
      </w:r>
      <w:r>
        <w:rPr>
          <w:sz w:val="28"/>
          <w:szCs w:val="28"/>
          <w:lang w:val="en-US"/>
        </w:rPr>
        <w:t>KHS –</w:t>
      </w:r>
      <w:r>
        <w:rPr>
          <w:sz w:val="28"/>
          <w:szCs w:val="28"/>
          <w:lang w:val="kk-KZ"/>
        </w:rPr>
        <w:t xml:space="preserve"> калий гидросульфиді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Е) </w:t>
      </w:r>
      <w:r>
        <w:rPr>
          <w:sz w:val="28"/>
          <w:szCs w:val="28"/>
          <w:lang w:val="en-US"/>
        </w:rPr>
        <w:t>AlOHSO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kk-KZ"/>
        </w:rPr>
        <w:t>алюминий гидроксосульфаты</w:t>
      </w:r>
    </w:p>
    <w:p w:rsidR="00264023" w:rsidRDefault="00264023" w:rsidP="00264023">
      <w:pPr>
        <w:numPr>
          <w:ilvl w:val="0"/>
          <w:numId w:val="4"/>
        </w:numPr>
        <w:tabs>
          <w:tab w:val="num" w:pos="360"/>
        </w:tabs>
        <w:ind w:hanging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Оксидтерінен көміртектермиялы әдіс арқалы алуға болмайтын металл:</w:t>
      </w:r>
    </w:p>
    <w:p w:rsidR="00264023" w:rsidRDefault="00264023" w:rsidP="00264023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А) </w:t>
      </w:r>
      <w:r>
        <w:rPr>
          <w:sz w:val="28"/>
          <w:szCs w:val="28"/>
          <w:lang w:val="en-US"/>
        </w:rPr>
        <w:t>Cu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В) </w:t>
      </w:r>
      <w:proofErr w:type="spellStart"/>
      <w:r>
        <w:rPr>
          <w:sz w:val="28"/>
          <w:szCs w:val="28"/>
          <w:lang w:val="en-US"/>
        </w:rPr>
        <w:t>Pt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С) </w:t>
      </w:r>
      <w:r>
        <w:rPr>
          <w:sz w:val="28"/>
          <w:szCs w:val="28"/>
          <w:lang w:val="en-US"/>
        </w:rPr>
        <w:t>Au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Д) </w:t>
      </w:r>
      <w:proofErr w:type="spellStart"/>
      <w:r>
        <w:rPr>
          <w:sz w:val="28"/>
          <w:szCs w:val="28"/>
          <w:lang w:val="en-US"/>
        </w:rPr>
        <w:t>Ca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Hg</w:t>
      </w:r>
    </w:p>
    <w:p w:rsidR="00264023" w:rsidRDefault="00264023" w:rsidP="00264023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Алюминий атомында электрондардың энергетикалық деңгейлерге орналасуы: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2е8е8е3е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2е8е8е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2е8е3е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2е7е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2е8е1е</w:t>
      </w:r>
    </w:p>
    <w:p w:rsidR="00264023" w:rsidRDefault="00264023" w:rsidP="0026402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8. Мына келтірілген оксидтердің қайсысы қышқылдық оксид ?</w:t>
      </w:r>
    </w:p>
    <w:p w:rsidR="00264023" w:rsidRDefault="00264023" w:rsidP="00264023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калий     2) күкірт (VI)    3) темір (III)    4) бор    5) алюминий    6) күміс  </w:t>
      </w:r>
    </w:p>
    <w:p w:rsidR="00264023" w:rsidRDefault="00264023" w:rsidP="00264023">
      <w:pPr>
        <w:pStyle w:val="a3"/>
        <w:spacing w:line="240" w:lineRule="auto"/>
        <w:ind w:left="28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А) 2,4,6               В) 2,4                 С) 1,3,5              Д) 3,6              Е) 1,5,6</w:t>
      </w:r>
    </w:p>
    <w:p w:rsidR="00264023" w:rsidRDefault="00264023" w:rsidP="00264023">
      <w:pPr>
        <w:numPr>
          <w:ilvl w:val="1"/>
          <w:numId w:val="6"/>
        </w:numPr>
        <w:tabs>
          <w:tab w:val="clear" w:pos="1364"/>
          <w:tab w:val="num" w:pos="360"/>
          <w:tab w:val="num" w:pos="1440"/>
        </w:tabs>
        <w:ind w:hanging="136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Глюкоза құрылысы және химиялық қасиеті бойынша: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кетоноспиртке жатады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альдегидке жатады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альдегидоспиртке жатады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Д)спиртке жатады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қышқылға жатады</w:t>
      </w:r>
    </w:p>
    <w:p w:rsidR="00264023" w:rsidRDefault="00264023" w:rsidP="00264023">
      <w:pPr>
        <w:numPr>
          <w:ilvl w:val="1"/>
          <w:numId w:val="6"/>
        </w:numPr>
        <w:tabs>
          <w:tab w:val="clear" w:pos="1364"/>
          <w:tab w:val="num" w:pos="360"/>
          <w:tab w:val="num" w:pos="1440"/>
        </w:tabs>
        <w:ind w:hanging="136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«А» затының концентрациясын өзгерткенде реакция жылдамдығы өзгермейтін реакцияның үрдісі: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А) 2А</w:t>
      </w:r>
      <w:r>
        <w:rPr>
          <w:sz w:val="28"/>
          <w:szCs w:val="28"/>
        </w:rPr>
        <w:t>(г) + 3</w:t>
      </w:r>
      <w:r>
        <w:rPr>
          <w:sz w:val="28"/>
          <w:szCs w:val="28"/>
          <w:lang w:val="kk-KZ"/>
        </w:rPr>
        <w:t>В</w:t>
      </w:r>
      <w:r>
        <w:rPr>
          <w:sz w:val="28"/>
          <w:szCs w:val="28"/>
          <w:vertAlign w:val="subscript"/>
        </w:rPr>
        <w:t xml:space="preserve">(г) </w:t>
      </w:r>
      <w:r>
        <w:rPr>
          <w:position w:val="-6"/>
          <w:sz w:val="28"/>
          <w:szCs w:val="28"/>
        </w:rPr>
        <w:object w:dxaOrig="300" w:dyaOrig="220">
          <v:shape id="_x0000_i1039" type="#_x0000_t75" style="width:15pt;height:11.25pt" o:ole="">
            <v:imagedata r:id="rId43" o:title=""/>
          </v:shape>
          <o:OLEObject Type="Embed" ProgID="Equation.3" ShapeID="_x0000_i1039" DrawAspect="Content" ObjectID="_1474469441" r:id="rId47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2А</w:t>
      </w:r>
      <w:r>
        <w:rPr>
          <w:sz w:val="28"/>
          <w:szCs w:val="28"/>
        </w:rPr>
        <w:t xml:space="preserve">(г) + </w:t>
      </w:r>
      <w:r>
        <w:rPr>
          <w:sz w:val="28"/>
          <w:szCs w:val="28"/>
          <w:lang w:val="kk-KZ"/>
        </w:rPr>
        <w:t>В</w:t>
      </w:r>
      <w:r>
        <w:rPr>
          <w:sz w:val="28"/>
          <w:szCs w:val="28"/>
          <w:vertAlign w:val="subscript"/>
        </w:rPr>
        <w:t>2(</w:t>
      </w:r>
      <w:r>
        <w:rPr>
          <w:sz w:val="28"/>
          <w:szCs w:val="28"/>
          <w:vertAlign w:val="subscript"/>
          <w:lang w:val="kk-KZ"/>
        </w:rPr>
        <w:t>қ</w:t>
      </w:r>
      <w:r>
        <w:rPr>
          <w:sz w:val="28"/>
          <w:szCs w:val="28"/>
          <w:vertAlign w:val="subscript"/>
        </w:rPr>
        <w:t xml:space="preserve">) </w:t>
      </w:r>
      <w:r>
        <w:rPr>
          <w:position w:val="-6"/>
          <w:sz w:val="28"/>
          <w:szCs w:val="28"/>
        </w:rPr>
        <w:object w:dxaOrig="300" w:dyaOrig="220">
          <v:shape id="_x0000_i1040" type="#_x0000_t75" style="width:15pt;height:11.25pt" o:ole="">
            <v:imagedata r:id="rId43" o:title=""/>
          </v:shape>
          <o:OLEObject Type="Embed" ProgID="Equation.3" ShapeID="_x0000_i1040" DrawAspect="Content" ObjectID="_1474469442" r:id="rId48"/>
        </w:objec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С) 3А</w:t>
      </w:r>
      <w:r>
        <w:rPr>
          <w:sz w:val="28"/>
          <w:szCs w:val="28"/>
        </w:rPr>
        <w:t xml:space="preserve">(г) + </w:t>
      </w:r>
      <w:r>
        <w:rPr>
          <w:sz w:val="28"/>
          <w:szCs w:val="28"/>
          <w:lang w:val="kk-KZ"/>
        </w:rPr>
        <w:t>В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vertAlign w:val="subscript"/>
        </w:rPr>
        <w:t xml:space="preserve">(г) </w:t>
      </w:r>
      <w:r>
        <w:rPr>
          <w:position w:val="-6"/>
          <w:sz w:val="28"/>
          <w:szCs w:val="28"/>
        </w:rPr>
        <w:object w:dxaOrig="300" w:dyaOrig="220">
          <v:shape id="_x0000_i1041" type="#_x0000_t75" style="width:15pt;height:11.25pt" o:ole="">
            <v:imagedata r:id="rId43" o:title=""/>
          </v:shape>
          <o:OLEObject Type="Embed" ProgID="Equation.3" ShapeID="_x0000_i1041" DrawAspect="Content" ObjectID="_1474469443" r:id="rId49"/>
        </w:objec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Д) 2А</w:t>
      </w:r>
      <w:r>
        <w:rPr>
          <w:sz w:val="28"/>
          <w:szCs w:val="28"/>
        </w:rPr>
        <w:t>(</w:t>
      </w:r>
      <w:r>
        <w:rPr>
          <w:sz w:val="28"/>
          <w:szCs w:val="28"/>
          <w:lang w:val="kk-KZ"/>
        </w:rPr>
        <w:t>қ</w:t>
      </w:r>
      <w:r>
        <w:rPr>
          <w:sz w:val="28"/>
          <w:szCs w:val="28"/>
        </w:rPr>
        <w:t xml:space="preserve">) + </w:t>
      </w:r>
      <w:r>
        <w:rPr>
          <w:sz w:val="28"/>
          <w:szCs w:val="28"/>
          <w:lang w:val="kk-KZ"/>
        </w:rPr>
        <w:t>2В</w:t>
      </w:r>
      <w:r>
        <w:rPr>
          <w:sz w:val="28"/>
          <w:szCs w:val="28"/>
          <w:vertAlign w:val="subscript"/>
        </w:rPr>
        <w:t>(г)</w:t>
      </w:r>
      <w:r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300" w:dyaOrig="220">
          <v:shape id="_x0000_i1042" type="#_x0000_t75" style="width:15pt;height:11.25pt" o:ole="">
            <v:imagedata r:id="rId43" o:title=""/>
          </v:shape>
          <o:OLEObject Type="Embed" ProgID="Equation.3" ShapeID="_x0000_i1042" DrawAspect="Content" ObjectID="_1474469444" r:id="rId50"/>
        </w:objec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Е) А</w:t>
      </w:r>
      <w:r>
        <w:rPr>
          <w:sz w:val="28"/>
          <w:szCs w:val="28"/>
        </w:rPr>
        <w:t xml:space="preserve">(г) + </w:t>
      </w:r>
      <w:r>
        <w:rPr>
          <w:sz w:val="28"/>
          <w:szCs w:val="28"/>
          <w:lang w:val="kk-KZ"/>
        </w:rPr>
        <w:t>В</w:t>
      </w:r>
      <w:r>
        <w:rPr>
          <w:sz w:val="28"/>
          <w:szCs w:val="28"/>
          <w:vertAlign w:val="subscript"/>
        </w:rPr>
        <w:t xml:space="preserve">(г) </w:t>
      </w:r>
      <w:r>
        <w:rPr>
          <w:position w:val="-6"/>
          <w:sz w:val="28"/>
          <w:szCs w:val="28"/>
        </w:rPr>
        <w:object w:dxaOrig="300" w:dyaOrig="220">
          <v:shape id="_x0000_i1043" type="#_x0000_t75" style="width:15pt;height:11.25pt" o:ole="">
            <v:imagedata r:id="rId43" o:title=""/>
          </v:shape>
          <o:OLEObject Type="Embed" ProgID="Equation.3" ShapeID="_x0000_i1043" DrawAspect="Content" ObjectID="_1474469445" r:id="rId51"/>
        </w:objec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11. 2 моль натрий гидроксиді мен 2 моль суды араластырғанда алынатын 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ерітіндідегі NaOH – тың массалық үлесі (%):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72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70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69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68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71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12.Қыздырғанда ыдырамайтын тұз: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магний карбонаты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күміс нитраты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калий сульфаты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кальций карбонаты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натрий нитраты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13.Күкірттің қасиетін сипаттамайтын теңдеу: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S + O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 xml:space="preserve"> </w:t>
      </w:r>
      <w:r>
        <w:rPr>
          <w:position w:val="-6"/>
          <w:sz w:val="28"/>
          <w:szCs w:val="28"/>
        </w:rPr>
        <w:object w:dxaOrig="300" w:dyaOrig="220">
          <v:shape id="_x0000_i1044" type="#_x0000_t75" style="width:15pt;height:11.25pt" o:ole="">
            <v:imagedata r:id="rId43" o:title=""/>
          </v:shape>
          <o:OLEObject Type="Embed" ProgID="Equation.3" ShapeID="_x0000_i1044" DrawAspect="Content" ObjectID="_1474469446" r:id="rId52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В) Fe + S </w:t>
      </w:r>
      <w:r>
        <w:rPr>
          <w:position w:val="-6"/>
          <w:sz w:val="28"/>
          <w:szCs w:val="28"/>
        </w:rPr>
        <w:object w:dxaOrig="300" w:dyaOrig="220">
          <v:shape id="_x0000_i1045" type="#_x0000_t75" style="width:15pt;height:11.25pt" o:ole="">
            <v:imagedata r:id="rId43" o:title=""/>
          </v:shape>
          <o:OLEObject Type="Embed" ProgID="Equation.3" ShapeID="_x0000_i1045" DrawAspect="Content" ObjectID="_1474469447" r:id="rId53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H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 xml:space="preserve"> + S </w:t>
      </w:r>
      <w:r>
        <w:rPr>
          <w:position w:val="-6"/>
          <w:sz w:val="28"/>
          <w:szCs w:val="28"/>
        </w:rPr>
        <w:object w:dxaOrig="300" w:dyaOrig="220">
          <v:shape id="_x0000_i1046" type="#_x0000_t75" style="width:15pt;height:11.25pt" o:ole="">
            <v:imagedata r:id="rId43" o:title=""/>
          </v:shape>
          <o:OLEObject Type="Embed" ProgID="Equation.3" ShapeID="_x0000_i1046" DrawAspect="Content" ObjectID="_1474469448" r:id="rId54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Д) Cu + S </w:t>
      </w:r>
      <w:r>
        <w:rPr>
          <w:position w:val="-6"/>
          <w:sz w:val="28"/>
          <w:szCs w:val="28"/>
        </w:rPr>
        <w:object w:dxaOrig="300" w:dyaOrig="220">
          <v:shape id="_x0000_i1047" type="#_x0000_t75" style="width:15pt;height:11.25pt" o:ole="">
            <v:imagedata r:id="rId43" o:title=""/>
          </v:shape>
          <o:OLEObject Type="Embed" ProgID="Equation.3" ShapeID="_x0000_i1047" DrawAspect="Content" ObjectID="_1474469449" r:id="rId55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S + H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 xml:space="preserve">O </w:t>
      </w:r>
      <w:r>
        <w:rPr>
          <w:position w:val="-6"/>
          <w:sz w:val="28"/>
          <w:szCs w:val="28"/>
        </w:rPr>
        <w:object w:dxaOrig="300" w:dyaOrig="220">
          <v:shape id="_x0000_i1048" type="#_x0000_t75" style="width:15pt;height:11.25pt" o:ole="">
            <v:imagedata r:id="rId43" o:title=""/>
          </v:shape>
          <o:OLEObject Type="Embed" ProgID="Equation.3" ShapeID="_x0000_i1048" DrawAspect="Content" ObjectID="_1474469450" r:id="rId56"/>
        </w:objec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14.Азот +5 және -3 тотығу дәрежесін көрсететін заттар жұбы: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NO, NH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В)</w:t>
      </w:r>
      <w:r>
        <w:rPr>
          <w:sz w:val="28"/>
          <w:szCs w:val="28"/>
          <w:lang w:val="en-US"/>
        </w:rPr>
        <w:t xml:space="preserve"> N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, NH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NO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, N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N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, NH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N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O, NH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15.Ерітінділері сілтілік орта көрсететін заттар жұбы: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натрий карбонат, калий силикат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натрий нитрат, калий карбонат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натрий карбонат, калий силикат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натрий силикат, калий нитрат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натрий сульфит, калий сульфат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16.Нонанның молекула құрамындағы көміртектің массалық үлесі (%):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А) 64,4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84,4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44,4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74,4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54,4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17.78,5 г бромбензол алу үшін қажет бромның мөлшері </w:t>
      </w:r>
      <w:r>
        <w:rPr>
          <w:sz w:val="28"/>
          <w:szCs w:val="28"/>
        </w:rPr>
        <w:t>(моль)</w:t>
      </w:r>
      <w:r>
        <w:rPr>
          <w:sz w:val="28"/>
          <w:szCs w:val="28"/>
          <w:lang w:val="kk-KZ"/>
        </w:rPr>
        <w:t>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0,7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0,4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0,6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0,3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0,5</w:t>
      </w:r>
    </w:p>
    <w:p w:rsidR="00264023" w:rsidRDefault="00264023" w:rsidP="00264023">
      <w:pPr>
        <w:numPr>
          <w:ilvl w:val="0"/>
          <w:numId w:val="8"/>
        </w:num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Өзгерістер тізбегіндегі А және Б заттар: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Этилен </w:t>
      </w:r>
      <w:r>
        <w:rPr>
          <w:position w:val="-6"/>
          <w:sz w:val="28"/>
          <w:szCs w:val="28"/>
          <w:lang w:val="kk-KZ"/>
        </w:rPr>
        <w:object w:dxaOrig="740" w:dyaOrig="320">
          <v:shape id="_x0000_i1049" type="#_x0000_t75" style="width:36.75pt;height:15.75pt" o:ole="">
            <v:imagedata r:id="rId57" o:title=""/>
          </v:shape>
          <o:OLEObject Type="Embed" ProgID="Equation.3" ShapeID="_x0000_i1049" DrawAspect="Content" ObjectID="_1474469451" r:id="rId58"/>
        </w:object>
      </w:r>
      <w:r>
        <w:rPr>
          <w:sz w:val="28"/>
          <w:szCs w:val="28"/>
          <w:lang w:val="kk-KZ"/>
        </w:rPr>
        <w:t xml:space="preserve"> спирт </w:t>
      </w:r>
      <w:r>
        <w:rPr>
          <w:position w:val="-6"/>
          <w:sz w:val="28"/>
          <w:szCs w:val="28"/>
          <w:lang w:val="kk-KZ"/>
        </w:rPr>
        <w:object w:dxaOrig="760" w:dyaOrig="320">
          <v:shape id="_x0000_i1050" type="#_x0000_t75" style="width:38.25pt;height:15.75pt" o:ole="">
            <v:imagedata r:id="rId59" o:title=""/>
          </v:shape>
          <o:OLEObject Type="Embed" ProgID="Equation.3" ShapeID="_x0000_i1050" DrawAspect="Content" ObjectID="_1474469452" r:id="rId60"/>
        </w:object>
      </w:r>
      <w:r>
        <w:rPr>
          <w:sz w:val="28"/>
          <w:szCs w:val="28"/>
          <w:lang w:val="kk-KZ"/>
        </w:rPr>
        <w:t>альдегид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kk-KZ"/>
        </w:rPr>
      </w:pPr>
      <w:r>
        <w:rPr>
          <w:sz w:val="28"/>
          <w:szCs w:val="28"/>
          <w:lang w:val="kk-KZ"/>
        </w:rPr>
        <w:t>А) CuO, AgNO</w:t>
      </w:r>
      <w:r>
        <w:rPr>
          <w:sz w:val="28"/>
          <w:szCs w:val="28"/>
          <w:vertAlign w:val="subscript"/>
          <w:lang w:val="kk-KZ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В)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CuO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С)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HCl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KOH,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</w:p>
    <w:p w:rsidR="00264023" w:rsidRDefault="00264023" w:rsidP="00264023">
      <w:pPr>
        <w:numPr>
          <w:ilvl w:val="0"/>
          <w:numId w:val="8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Құрамында 18 сутек атомдары бар алкеннің формуласы: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kk-KZ"/>
        </w:rPr>
      </w:pPr>
      <w:r>
        <w:rPr>
          <w:sz w:val="28"/>
          <w:szCs w:val="28"/>
          <w:lang w:val="kk-KZ"/>
        </w:rPr>
        <w:t>А) С</w:t>
      </w:r>
      <w:r>
        <w:rPr>
          <w:sz w:val="28"/>
          <w:szCs w:val="28"/>
          <w:vertAlign w:val="subscript"/>
          <w:lang w:val="kk-KZ"/>
        </w:rPr>
        <w:t>9</w:t>
      </w:r>
      <w:r>
        <w:rPr>
          <w:sz w:val="28"/>
          <w:szCs w:val="28"/>
          <w:lang w:val="kk-KZ"/>
        </w:rPr>
        <w:t>Н</w:t>
      </w:r>
      <w:r>
        <w:rPr>
          <w:sz w:val="28"/>
          <w:szCs w:val="28"/>
          <w:vertAlign w:val="subscript"/>
          <w:lang w:val="kk-KZ"/>
        </w:rPr>
        <w:t>16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С</w:t>
      </w:r>
      <w:r>
        <w:rPr>
          <w:sz w:val="28"/>
          <w:szCs w:val="28"/>
          <w:vertAlign w:val="subscript"/>
          <w:lang w:val="kk-KZ"/>
        </w:rPr>
        <w:t>10</w:t>
      </w:r>
      <w:r>
        <w:rPr>
          <w:sz w:val="28"/>
          <w:szCs w:val="28"/>
          <w:lang w:val="kk-KZ"/>
        </w:rPr>
        <w:t>Н</w:t>
      </w:r>
      <w:r>
        <w:rPr>
          <w:sz w:val="28"/>
          <w:szCs w:val="28"/>
          <w:vertAlign w:val="subscript"/>
          <w:lang w:val="kk-KZ"/>
        </w:rPr>
        <w:t>18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С</w:t>
      </w:r>
      <w:r>
        <w:rPr>
          <w:sz w:val="28"/>
          <w:szCs w:val="28"/>
          <w:vertAlign w:val="subscript"/>
          <w:lang w:val="kk-KZ"/>
        </w:rPr>
        <w:t>8</w:t>
      </w:r>
      <w:r>
        <w:rPr>
          <w:sz w:val="28"/>
          <w:szCs w:val="28"/>
          <w:lang w:val="kk-KZ"/>
        </w:rPr>
        <w:t>Н</w:t>
      </w:r>
      <w:r>
        <w:rPr>
          <w:sz w:val="28"/>
          <w:szCs w:val="28"/>
          <w:vertAlign w:val="subscript"/>
          <w:lang w:val="kk-KZ"/>
        </w:rPr>
        <w:t>18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С</w:t>
      </w:r>
      <w:r>
        <w:rPr>
          <w:sz w:val="28"/>
          <w:szCs w:val="28"/>
          <w:vertAlign w:val="subscript"/>
          <w:lang w:val="kk-KZ"/>
        </w:rPr>
        <w:t>9</w:t>
      </w:r>
      <w:r>
        <w:rPr>
          <w:sz w:val="28"/>
          <w:szCs w:val="28"/>
          <w:lang w:val="kk-KZ"/>
        </w:rPr>
        <w:t>Н</w:t>
      </w:r>
      <w:r>
        <w:rPr>
          <w:sz w:val="28"/>
          <w:szCs w:val="28"/>
          <w:vertAlign w:val="subscript"/>
          <w:lang w:val="kk-KZ"/>
        </w:rPr>
        <w:t>18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С</w:t>
      </w:r>
      <w:r>
        <w:rPr>
          <w:sz w:val="28"/>
          <w:szCs w:val="28"/>
          <w:vertAlign w:val="subscript"/>
          <w:lang w:val="kk-KZ"/>
        </w:rPr>
        <w:t>9</w:t>
      </w:r>
      <w:r>
        <w:rPr>
          <w:sz w:val="28"/>
          <w:szCs w:val="28"/>
          <w:lang w:val="kk-KZ"/>
        </w:rPr>
        <w:t>Н</w:t>
      </w:r>
      <w:r>
        <w:rPr>
          <w:sz w:val="28"/>
          <w:szCs w:val="28"/>
          <w:vertAlign w:val="subscript"/>
          <w:lang w:val="kk-KZ"/>
        </w:rPr>
        <w:t>20</w:t>
      </w:r>
    </w:p>
    <w:p w:rsidR="00264023" w:rsidRDefault="00264023" w:rsidP="00264023">
      <w:pPr>
        <w:numPr>
          <w:ilvl w:val="0"/>
          <w:numId w:val="8"/>
        </w:numPr>
        <w:tabs>
          <w:tab w:val="num" w:pos="54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Тізбектегі В затының молекулалық массасы: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vertAlign w:val="subscript"/>
          <w:lang w:val="kk-KZ"/>
        </w:rPr>
        <w:t xml:space="preserve">         </w:t>
      </w:r>
      <w:r>
        <w:rPr>
          <w:sz w:val="28"/>
          <w:szCs w:val="28"/>
          <w:lang w:val="kk-KZ"/>
        </w:rPr>
        <w:t xml:space="preserve">Si </w:t>
      </w:r>
      <w:r>
        <w:rPr>
          <w:position w:val="-22"/>
          <w:sz w:val="28"/>
          <w:szCs w:val="28"/>
          <w:lang w:val="kk-KZ"/>
        </w:rPr>
        <w:object w:dxaOrig="1040" w:dyaOrig="480">
          <v:shape id="_x0000_i1051" type="#_x0000_t75" style="width:51.75pt;height:24pt" o:ole="">
            <v:imagedata r:id="rId61" o:title=""/>
          </v:shape>
          <o:OLEObject Type="Embed" ProgID="Equation.3" ShapeID="_x0000_i1051" DrawAspect="Content" ObjectID="_1474469453" r:id="rId62"/>
        </w:object>
      </w:r>
      <w:r>
        <w:rPr>
          <w:sz w:val="28"/>
          <w:szCs w:val="28"/>
          <w:lang w:val="kk-KZ"/>
        </w:rPr>
        <w:t xml:space="preserve"> А + Б</w:t>
      </w:r>
      <w:r>
        <w:rPr>
          <w:position w:val="-6"/>
          <w:sz w:val="28"/>
          <w:szCs w:val="28"/>
          <w:lang w:val="kk-KZ"/>
        </w:rPr>
        <w:object w:dxaOrig="220" w:dyaOrig="320">
          <v:shape id="_x0000_i1052" type="#_x0000_t75" style="width:11.25pt;height:15.75pt" o:ole="">
            <v:imagedata r:id="rId63" o:title=""/>
          </v:shape>
          <o:OLEObject Type="Embed" ProgID="Equation.3" ShapeID="_x0000_i1052" DrawAspect="Content" ObjectID="_1474469454" r:id="rId64"/>
        </w:object>
      </w:r>
      <w:r>
        <w:rPr>
          <w:sz w:val="28"/>
          <w:szCs w:val="28"/>
          <w:lang w:val="kk-KZ"/>
        </w:rPr>
        <w:t xml:space="preserve"> </w:t>
      </w:r>
      <w:r>
        <w:rPr>
          <w:position w:val="-6"/>
          <w:sz w:val="28"/>
          <w:szCs w:val="28"/>
          <w:lang w:val="kk-KZ"/>
        </w:rPr>
        <w:object w:dxaOrig="900" w:dyaOrig="320">
          <v:shape id="_x0000_i1053" type="#_x0000_t75" style="width:45pt;height:15.75pt" o:ole="">
            <v:imagedata r:id="rId65" o:title=""/>
          </v:shape>
          <o:OLEObject Type="Embed" ProgID="Equation.3" ShapeID="_x0000_i1053" DrawAspect="Content" ObjectID="_1474469455" r:id="rId66"/>
        </w:object>
      </w:r>
      <w:r>
        <w:rPr>
          <w:sz w:val="28"/>
          <w:szCs w:val="28"/>
          <w:lang w:val="kk-KZ"/>
        </w:rPr>
        <w:t xml:space="preserve"> В</w:t>
      </w:r>
      <w:r>
        <w:rPr>
          <w:position w:val="-6"/>
          <w:sz w:val="28"/>
          <w:szCs w:val="28"/>
          <w:lang w:val="kk-KZ"/>
        </w:rPr>
        <w:object w:dxaOrig="220" w:dyaOrig="320">
          <v:shape id="_x0000_i1054" type="#_x0000_t75" style="width:11.25pt;height:15.75pt" o:ole="">
            <v:imagedata r:id="rId67" o:title=""/>
          </v:shape>
          <o:OLEObject Type="Embed" ProgID="Equation.3" ShapeID="_x0000_i1054" DrawAspect="Content" ObjectID="_1474469456" r:id="rId68"/>
        </w:object>
      </w:r>
      <w:r>
        <w:rPr>
          <w:sz w:val="28"/>
          <w:szCs w:val="28"/>
          <w:lang w:val="kk-KZ"/>
        </w:rPr>
        <w:t xml:space="preserve"> </w:t>
      </w:r>
      <w:r>
        <w:rPr>
          <w:position w:val="-6"/>
          <w:sz w:val="28"/>
          <w:szCs w:val="28"/>
          <w:lang w:val="kk-KZ"/>
        </w:rPr>
        <w:object w:dxaOrig="680" w:dyaOrig="360">
          <v:shape id="_x0000_i1055" type="#_x0000_t75" style="width:33.75pt;height:18pt" o:ole="">
            <v:imagedata r:id="rId69" o:title=""/>
          </v:shape>
          <o:OLEObject Type="Embed" ProgID="Equation.3" ShapeID="_x0000_i1055" DrawAspect="Content" ObjectID="_1474469457" r:id="rId70"/>
        </w:object>
      </w:r>
      <w:r>
        <w:rPr>
          <w:sz w:val="28"/>
          <w:szCs w:val="28"/>
          <w:lang w:val="kk-KZ"/>
        </w:rPr>
        <w:t xml:space="preserve"> С + Д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78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28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60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122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2</w:t>
      </w:r>
    </w:p>
    <w:p w:rsidR="00264023" w:rsidRDefault="00264023" w:rsidP="00264023">
      <w:pPr>
        <w:numPr>
          <w:ilvl w:val="0"/>
          <w:numId w:val="8"/>
        </w:numPr>
        <w:tabs>
          <w:tab w:val="num" w:pos="54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Әрқайсысы екі мольден: тұз, бромсутек, фторсутек, иодсутек қышқылдарының қоспасына күміс нитратымен әсер еткенде түзілген тұнбаның зат мөлшері (моль):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10</w:t>
      </w:r>
    </w:p>
    <w:p w:rsidR="00264023" w:rsidRDefault="00264023" w:rsidP="00264023">
      <w:pPr>
        <w:numPr>
          <w:ilvl w:val="0"/>
          <w:numId w:val="8"/>
        </w:numPr>
        <w:tabs>
          <w:tab w:val="num" w:pos="54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Құрамында мырыштың массалық үлесі 37% болатын қосылыс: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А) </w:t>
      </w:r>
      <w:proofErr w:type="spellStart"/>
      <w:r>
        <w:rPr>
          <w:sz w:val="28"/>
          <w:szCs w:val="28"/>
          <w:lang w:val="en-US"/>
        </w:rPr>
        <w:t>ZnSiO</w:t>
      </w:r>
      <w:proofErr w:type="spellEnd"/>
      <w:r>
        <w:rPr>
          <w:sz w:val="28"/>
          <w:szCs w:val="28"/>
          <w:vertAlign w:val="subscript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В) </w:t>
      </w:r>
      <w:r>
        <w:rPr>
          <w:sz w:val="28"/>
          <w:szCs w:val="28"/>
          <w:lang w:val="en-US"/>
        </w:rPr>
        <w:t>Zn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С) </w:t>
      </w:r>
      <w:proofErr w:type="spellStart"/>
      <w:r>
        <w:rPr>
          <w:sz w:val="28"/>
          <w:szCs w:val="28"/>
          <w:lang w:val="en-US"/>
        </w:rPr>
        <w:t>ZnS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Д) </w:t>
      </w:r>
      <w:proofErr w:type="spellStart"/>
      <w:r>
        <w:rPr>
          <w:sz w:val="28"/>
          <w:szCs w:val="28"/>
          <w:lang w:val="en-US"/>
        </w:rPr>
        <w:t>ZnO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lastRenderedPageBreak/>
        <w:t xml:space="preserve">Е)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2</w:t>
      </w:r>
      <w:proofErr w:type="spellStart"/>
      <w:r>
        <w:rPr>
          <w:sz w:val="28"/>
          <w:szCs w:val="28"/>
          <w:lang w:val="en-US"/>
        </w:rPr>
        <w:t>ZnO</w:t>
      </w:r>
      <w:proofErr w:type="spellEnd"/>
      <w:r>
        <w:rPr>
          <w:sz w:val="28"/>
          <w:szCs w:val="28"/>
          <w:vertAlign w:val="subscript"/>
        </w:rPr>
        <w:t>2</w:t>
      </w:r>
    </w:p>
    <w:p w:rsidR="00264023" w:rsidRDefault="00264023" w:rsidP="00264023">
      <w:pPr>
        <w:numPr>
          <w:ilvl w:val="0"/>
          <w:numId w:val="8"/>
        </w:numPr>
        <w:tabs>
          <w:tab w:val="num" w:pos="540"/>
        </w:tabs>
        <w:ind w:left="360"/>
        <w:jc w:val="both"/>
        <w:rPr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0,06 кг"/>
        </w:smartTagPr>
        <w:r>
          <w:rPr>
            <w:sz w:val="28"/>
            <w:szCs w:val="28"/>
          </w:rPr>
          <w:t>57</w:t>
        </w:r>
        <w:r>
          <w:rPr>
            <w:sz w:val="28"/>
            <w:szCs w:val="28"/>
            <w:lang w:val="kk-KZ"/>
          </w:rPr>
          <w:t>,25 г</w:t>
        </w:r>
      </w:smartTag>
      <w:r>
        <w:rPr>
          <w:sz w:val="28"/>
          <w:szCs w:val="28"/>
          <w:lang w:val="kk-KZ"/>
        </w:rPr>
        <w:t xml:space="preserve"> пикрин қышқылын алу үшін қажет фенол мен азот қышқылының массалары </w:t>
      </w:r>
      <w:r>
        <w:rPr>
          <w:sz w:val="28"/>
          <w:szCs w:val="28"/>
        </w:rPr>
        <w:t>(г)</w:t>
      </w:r>
      <w:r>
        <w:rPr>
          <w:sz w:val="28"/>
          <w:szCs w:val="28"/>
          <w:lang w:val="kk-KZ"/>
        </w:rPr>
        <w:t>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24,6; 43,4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21,7; 45,35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23,5; 47,25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22,3; 40,25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24,2; 41,35</w:t>
      </w:r>
    </w:p>
    <w:p w:rsidR="00264023" w:rsidRDefault="00264023" w:rsidP="00264023">
      <w:pPr>
        <w:numPr>
          <w:ilvl w:val="0"/>
          <w:numId w:val="8"/>
        </w:numPr>
        <w:tabs>
          <w:tab w:val="num" w:pos="54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Құрамында 2% қоспасы бар </w:t>
      </w:r>
      <w:smartTag w:uri="urn:schemas-microsoft-com:office:smarttags" w:element="metricconverter">
        <w:smartTagPr>
          <w:attr w:name="ProductID" w:val="0,06 кг"/>
        </w:smartTagPr>
        <w:r>
          <w:rPr>
            <w:sz w:val="28"/>
            <w:szCs w:val="28"/>
            <w:lang w:val="kk-KZ"/>
          </w:rPr>
          <w:t>190 г</w:t>
        </w:r>
      </w:smartTag>
      <w:r>
        <w:rPr>
          <w:sz w:val="28"/>
          <w:szCs w:val="28"/>
          <w:lang w:val="kk-KZ"/>
        </w:rPr>
        <w:t xml:space="preserve"> хлорсірке қышқылы аммиакпен әрекеттескенде </w:t>
      </w:r>
      <w:smartTag w:uri="urn:schemas-microsoft-com:office:smarttags" w:element="metricconverter">
        <w:smartTagPr>
          <w:attr w:name="ProductID" w:val="0,06 кг"/>
        </w:smartTagPr>
        <w:r>
          <w:rPr>
            <w:sz w:val="28"/>
            <w:szCs w:val="28"/>
            <w:lang w:val="kk-KZ"/>
          </w:rPr>
          <w:t>80 г</w:t>
        </w:r>
      </w:smartTag>
      <w:r>
        <w:rPr>
          <w:sz w:val="28"/>
          <w:szCs w:val="28"/>
          <w:lang w:val="kk-KZ"/>
        </w:rPr>
        <w:t xml:space="preserve"> аминсірке қышқылы түзілсе, өнімнің шығымы (%):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81,5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84,3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79,6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54,1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73,5</w:t>
      </w:r>
    </w:p>
    <w:p w:rsidR="00264023" w:rsidRDefault="00264023" w:rsidP="00264023">
      <w:pPr>
        <w:numPr>
          <w:ilvl w:val="0"/>
          <w:numId w:val="8"/>
        </w:numPr>
        <w:tabs>
          <w:tab w:val="num" w:pos="54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Егер құрамында 20% изопрен бар </w:t>
      </w:r>
      <w:smartTag w:uri="urn:schemas-microsoft-com:office:smarttags" w:element="metricconverter">
        <w:smartTagPr>
          <w:attr w:name="ProductID" w:val="0,06 кг"/>
        </w:smartTagPr>
        <w:r>
          <w:rPr>
            <w:sz w:val="28"/>
            <w:szCs w:val="28"/>
            <w:lang w:val="kk-KZ"/>
          </w:rPr>
          <w:t>1 кг</w:t>
        </w:r>
      </w:smartTag>
      <w:r>
        <w:rPr>
          <w:sz w:val="28"/>
          <w:szCs w:val="28"/>
          <w:lang w:val="kk-KZ"/>
        </w:rPr>
        <w:t xml:space="preserve"> көмірсутектер қоспасынан </w:t>
      </w:r>
      <w:smartTag w:uri="urn:schemas-microsoft-com:office:smarttags" w:element="metricconverter">
        <w:smartTagPr>
          <w:attr w:name="ProductID" w:val="0,06 кг"/>
        </w:smartTagPr>
        <w:r>
          <w:rPr>
            <w:sz w:val="28"/>
            <w:szCs w:val="28"/>
            <w:lang w:val="kk-KZ"/>
          </w:rPr>
          <w:t>0,06 кг</w:t>
        </w:r>
      </w:smartTag>
      <w:r>
        <w:rPr>
          <w:sz w:val="28"/>
          <w:szCs w:val="28"/>
          <w:lang w:val="kk-KZ"/>
        </w:rPr>
        <w:t xml:space="preserve"> каучук алынғаны белгілі болса, изопренді каучуктың шығымы (%):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40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90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50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60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30</w:t>
      </w:r>
    </w:p>
    <w:p w:rsidR="00264023" w:rsidRDefault="00264023" w:rsidP="00264023">
      <w:pPr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  <w:lang w:val="en-US"/>
        </w:rPr>
      </w:pPr>
    </w:p>
    <w:p w:rsidR="00264023" w:rsidRDefault="00264023" w:rsidP="00264023">
      <w:pPr>
        <w:jc w:val="center"/>
        <w:rPr>
          <w:sz w:val="28"/>
          <w:szCs w:val="28"/>
          <w:lang w:val="en-US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 xml:space="preserve">3 – </w:t>
      </w:r>
      <w:proofErr w:type="gramStart"/>
      <w:r>
        <w:rPr>
          <w:sz w:val="28"/>
          <w:szCs w:val="28"/>
          <w:lang w:val="kk-KZ"/>
        </w:rPr>
        <w:t>нұсқа</w:t>
      </w:r>
      <w:proofErr w:type="gramEnd"/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Күрделі заттардың қатары: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ақ фосфор, карналлит, ортоклаз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В) озон, апатит, глаубер тұзы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калий гидроксиді, кремн</w:t>
      </w:r>
      <w:r>
        <w:rPr>
          <w:sz w:val="28"/>
          <w:szCs w:val="28"/>
        </w:rPr>
        <w:t>ё</w:t>
      </w:r>
      <w:r>
        <w:rPr>
          <w:sz w:val="28"/>
          <w:szCs w:val="28"/>
          <w:lang w:val="kk-KZ"/>
        </w:rPr>
        <w:t>зм, силан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робылы күкірт, шыны, сильвинит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кремний, поташ, су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Реттік номері 36 – ға тең элементтің электрон қабатының саны: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4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3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7 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5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Е) 6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РН</w:t>
      </w:r>
      <w:r>
        <w:rPr>
          <w:sz w:val="28"/>
          <w:szCs w:val="28"/>
          <w:vertAlign w:val="subscript"/>
          <w:lang w:val="kk-KZ"/>
        </w:rPr>
        <w:t>3</w:t>
      </w:r>
      <w:r>
        <w:rPr>
          <w:sz w:val="28"/>
          <w:szCs w:val="28"/>
          <w:lang w:val="kk-KZ"/>
        </w:rPr>
        <w:t xml:space="preserve"> – дегі химиялық байланыстың түрі: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ковалентті полюссіз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металдық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иондық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сутектік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Е) ковалентті полюсті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Үш сатылы диссоциацияланатын қосылыс: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натрий гидроксиді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күкірт қышқылы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ортофосфор қышқылы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хром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 xml:space="preserve"> гидроксиді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Е) мыс </w:t>
      </w:r>
      <w:r>
        <w:rPr>
          <w:sz w:val="28"/>
          <w:szCs w:val="28"/>
          <w:lang w:val="en-US"/>
        </w:rPr>
        <w:t>(II)</w:t>
      </w:r>
      <w:r>
        <w:rPr>
          <w:sz w:val="28"/>
          <w:szCs w:val="28"/>
          <w:lang w:val="kk-KZ"/>
        </w:rPr>
        <w:t xml:space="preserve"> гидроксиді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Хлор сутекпен әрекеттескенде түзілетін қосылыс: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қышқылдық оксидке жатады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оттексіз қышқылға жатады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амфотерлік оксидке жатады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негіздік оксидке жатады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Е) оттекті қышқылға жатады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Титанның жоғарғы оксидінен титанды алюмотермия әдісімен алу реакциясының схемасы: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А) </w:t>
      </w:r>
      <w:proofErr w:type="spellStart"/>
      <w:r>
        <w:rPr>
          <w:sz w:val="28"/>
          <w:szCs w:val="28"/>
          <w:lang w:val="en-US"/>
        </w:rPr>
        <w:t>TiO</w:t>
      </w:r>
      <w:proofErr w:type="spellEnd"/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56" type="#_x0000_t75" style="width:15pt;height:11.25pt" o:ole="">
            <v:imagedata r:id="rId71" o:title=""/>
          </v:shape>
          <o:OLEObject Type="Embed" ProgID="Equation.3" ShapeID="_x0000_i1056" DrawAspect="Content" ObjectID="_1474469458" r:id="rId72"/>
        </w:object>
      </w:r>
      <w:r>
        <w:rPr>
          <w:sz w:val="28"/>
          <w:szCs w:val="28"/>
          <w:lang w:val="en-US"/>
        </w:rPr>
        <w:t xml:space="preserve"> Ti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В)</w:t>
      </w:r>
      <w:r>
        <w:rPr>
          <w:sz w:val="28"/>
          <w:szCs w:val="28"/>
          <w:lang w:val="en-US"/>
        </w:rPr>
        <w:t xml:space="preserve"> TiCl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57" type="#_x0000_t75" style="width:15pt;height:11.25pt" o:ole="">
            <v:imagedata r:id="rId73" o:title=""/>
          </v:shape>
          <o:OLEObject Type="Embed" ProgID="Equation.3" ShapeID="_x0000_i1057" DrawAspect="Content" ObjectID="_1474469459" r:id="rId74"/>
        </w:object>
      </w:r>
      <w:r>
        <w:rPr>
          <w:sz w:val="28"/>
          <w:szCs w:val="28"/>
          <w:lang w:val="en-US"/>
        </w:rPr>
        <w:t xml:space="preserve"> TiO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+ 2Cl</w:t>
      </w:r>
      <w:r>
        <w:rPr>
          <w:sz w:val="28"/>
          <w:szCs w:val="28"/>
          <w:vertAlign w:val="subscript"/>
          <w:lang w:val="en-US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TiO</w:t>
      </w:r>
      <w:proofErr w:type="spellEnd"/>
      <w:r>
        <w:rPr>
          <w:sz w:val="28"/>
          <w:szCs w:val="28"/>
          <w:lang w:val="en-US"/>
        </w:rPr>
        <w:t xml:space="preserve"> + Zn </w:t>
      </w:r>
      <w:r>
        <w:rPr>
          <w:position w:val="-6"/>
          <w:sz w:val="28"/>
          <w:szCs w:val="28"/>
          <w:lang w:val="en-US"/>
        </w:rPr>
        <w:object w:dxaOrig="300" w:dyaOrig="220">
          <v:shape id="_x0000_i1058" type="#_x0000_t75" style="width:15pt;height:11.25pt" o:ole="">
            <v:imagedata r:id="rId73" o:title=""/>
          </v:shape>
          <o:OLEObject Type="Embed" ProgID="Equation.3" ShapeID="_x0000_i1058" DrawAspect="Content" ObjectID="_1474469460" r:id="rId75"/>
        </w:object>
      </w:r>
      <w:r>
        <w:rPr>
          <w:sz w:val="28"/>
          <w:szCs w:val="28"/>
          <w:lang w:val="en-US"/>
        </w:rPr>
        <w:t xml:space="preserve"> Ti + </w:t>
      </w:r>
      <w:proofErr w:type="spellStart"/>
      <w:r>
        <w:rPr>
          <w:sz w:val="28"/>
          <w:szCs w:val="28"/>
          <w:lang w:val="en-US"/>
        </w:rPr>
        <w:t>ZnO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3TiO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+ 4Al </w:t>
      </w:r>
      <w:r>
        <w:rPr>
          <w:position w:val="-6"/>
          <w:sz w:val="28"/>
          <w:szCs w:val="28"/>
          <w:lang w:val="en-US"/>
        </w:rPr>
        <w:object w:dxaOrig="300" w:dyaOrig="220">
          <v:shape id="_x0000_i1059" type="#_x0000_t75" style="width:15pt;height:11.25pt" o:ole="">
            <v:imagedata r:id="rId73" o:title=""/>
          </v:shape>
          <o:OLEObject Type="Embed" ProgID="Equation.3" ShapeID="_x0000_i1059" DrawAspect="Content" ObjectID="_1474469461" r:id="rId76"/>
        </w:object>
      </w:r>
      <w:r>
        <w:rPr>
          <w:sz w:val="28"/>
          <w:szCs w:val="28"/>
          <w:lang w:val="en-US"/>
        </w:rPr>
        <w:t xml:space="preserve"> 3Ti + 2Al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 xml:space="preserve">Е) </w:t>
      </w:r>
      <w:r>
        <w:rPr>
          <w:sz w:val="28"/>
          <w:szCs w:val="28"/>
          <w:lang w:val="en-US"/>
        </w:rPr>
        <w:t>Ti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+ 3CO </w:t>
      </w:r>
      <w:r>
        <w:rPr>
          <w:position w:val="-6"/>
          <w:sz w:val="28"/>
          <w:szCs w:val="28"/>
          <w:lang w:val="en-US"/>
        </w:rPr>
        <w:object w:dxaOrig="300" w:dyaOrig="220">
          <v:shape id="_x0000_i1060" type="#_x0000_t75" style="width:15pt;height:11.25pt" o:ole="">
            <v:imagedata r:id="rId73" o:title=""/>
          </v:shape>
          <o:OLEObject Type="Embed" ProgID="Equation.3" ShapeID="_x0000_i1060" DrawAspect="Content" ObjectID="_1474469462" r:id="rId77"/>
        </w:object>
      </w:r>
      <w:r>
        <w:rPr>
          <w:sz w:val="28"/>
          <w:szCs w:val="28"/>
          <w:lang w:val="en-US"/>
        </w:rPr>
        <w:t xml:space="preserve"> 2Ti + 3CO</w:t>
      </w:r>
      <w:r>
        <w:rPr>
          <w:sz w:val="28"/>
          <w:szCs w:val="28"/>
          <w:vertAlign w:val="subscript"/>
          <w:lang w:val="en-US"/>
        </w:rPr>
        <w:t>2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Тетрахлорметанды өрт сөндіруге қолданатын себебі: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өткір исі болғандықтан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ұшқыш болғандықтан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жылуды жақсы сіңіретіндіктен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ауыр буы оттекті жібермейтіндіктен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жапқсы еріткіш болғандықтан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Берілген көмірсутектерден алкинді табыңдар: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циклобутан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бутен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бутин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Д) бутан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бутанол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Рибозадан дезоксирибозаның айырмашылығы: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бес буынды сақина түзе алады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құрамында альдегидтік топ жоқ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құрамында үш гидроксил тобы жоқ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құрамында бәр гидроксил тобы жоқ, орнын сутегі атомы басқан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гексозалар қатарына жатады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Реакция өнімінің концентрациясын көбейткенде тепе-теңдік күйдегі жүйенің тепе-теңдігі ...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экзотермиялық реакция жағына қарай ығысады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реагенттер түзілетін бағытқа қарай ығысады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эндотермиялық реакция жағына қарай ығысады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өнімдер түзілетін бағытқа қарай ығысады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қысым көбею жағына қарай ығысады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Судың электролизін қолданады: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натрий гидроксидін алу үшін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сутегін алу үшін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оттегін алу үшін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сутегін және оттегін алу үшін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сутек пероксидін алу үшін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Салыстырмалы молекулалық массасы 74 – ке тең болатын негіз формуласы: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Ba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В) </w:t>
      </w:r>
      <w:r>
        <w:rPr>
          <w:sz w:val="28"/>
          <w:szCs w:val="28"/>
          <w:lang w:val="en-US"/>
        </w:rPr>
        <w:t>Cu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KOH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NaOH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</w:t>
      </w:r>
      <w:proofErr w:type="spellEnd"/>
      <w:r>
        <w:rPr>
          <w:sz w:val="28"/>
          <w:szCs w:val="28"/>
          <w:lang w:val="en-US"/>
        </w:rPr>
        <w:t>(OH)</w:t>
      </w:r>
      <w:r>
        <w:rPr>
          <w:sz w:val="28"/>
          <w:szCs w:val="28"/>
          <w:vertAlign w:val="subscript"/>
          <w:lang w:val="en-US"/>
        </w:rPr>
        <w:t>2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Мына қосылыстар берілген: </w:t>
      </w:r>
      <w:r>
        <w:rPr>
          <w:sz w:val="28"/>
          <w:szCs w:val="28"/>
          <w:lang w:val="en-US"/>
        </w:rPr>
        <w:t>CO</w:t>
      </w:r>
      <w:r>
        <w:rPr>
          <w:sz w:val="28"/>
          <w:szCs w:val="28"/>
          <w:vertAlign w:val="subscript"/>
          <w:lang w:val="en-US"/>
        </w:rPr>
        <w:t xml:space="preserve">2, 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,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O, </w:t>
      </w:r>
      <w:proofErr w:type="spellStart"/>
      <w:r>
        <w:rPr>
          <w:sz w:val="28"/>
          <w:szCs w:val="28"/>
          <w:lang w:val="en-US"/>
        </w:rPr>
        <w:t>CuO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kk-KZ"/>
        </w:rPr>
        <w:t xml:space="preserve">Осы қосылыстар-дан қайсысы 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kk-KZ"/>
        </w:rPr>
        <w:t>пен әрекеттеседі: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1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2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28 г"/>
        </w:smartTagPr>
        <w:r>
          <w:rPr>
            <w:sz w:val="28"/>
            <w:szCs w:val="28"/>
            <w:lang w:val="kk-KZ"/>
          </w:rPr>
          <w:t>28 г</w:t>
        </w:r>
      </w:smartTag>
      <w:r>
        <w:rPr>
          <w:sz w:val="28"/>
          <w:szCs w:val="28"/>
          <w:lang w:val="kk-KZ"/>
        </w:rPr>
        <w:t xml:space="preserve"> кальций оксиді 2 моль азот қышқылымен әрекеттескенде түзілетін кальций нитратының массасы (г) тең: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48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182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164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64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82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СН</w:t>
      </w:r>
      <w:r>
        <w:rPr>
          <w:sz w:val="28"/>
          <w:szCs w:val="28"/>
          <w:vertAlign w:val="subscript"/>
          <w:lang w:val="kk-KZ"/>
        </w:rPr>
        <w:t xml:space="preserve">4 </w:t>
      </w:r>
      <w:r>
        <w:rPr>
          <w:sz w:val="28"/>
          <w:szCs w:val="28"/>
          <w:lang w:val="kk-KZ"/>
        </w:rPr>
        <w:t xml:space="preserve"> затындағы көміртектің массалық үлесі (%):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75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85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С) 65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95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100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Ерітіндісі жалынды сары түске боямайтын қосылыс: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ас содасы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кір сабын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ерігіш шыны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кальцит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ас тұзы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Азот бойынша тығыздығы 1,5 ке тең, жанғанда көміртек диоксиді мен судың бірдей мөлшерлерін түзетін көмірсутектің молекулалық формуласы: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kk-KZ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4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В)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6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С)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4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Д)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6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Е)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8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Метилпропанальді сутекпен тотықсыздандырғанда түзілетін зат: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2-метилпропанол-1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пентанол-1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бутанол-2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2-метилпропанол-2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бутанол-1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Мына өзгерістер схемасындағы </w:t>
      </w:r>
      <w:r>
        <w:rPr>
          <w:sz w:val="28"/>
          <w:szCs w:val="28"/>
        </w:rPr>
        <w:t>«</w:t>
      </w:r>
      <w:r>
        <w:rPr>
          <w:sz w:val="28"/>
          <w:szCs w:val="28"/>
          <w:lang w:val="kk-KZ"/>
        </w:rPr>
        <w:t>Х</w:t>
      </w:r>
      <w:r>
        <w:rPr>
          <w:sz w:val="28"/>
          <w:szCs w:val="28"/>
        </w:rPr>
        <w:t>»</w:t>
      </w:r>
      <w:r>
        <w:rPr>
          <w:sz w:val="28"/>
          <w:szCs w:val="28"/>
          <w:lang w:val="kk-KZ"/>
        </w:rPr>
        <w:t xml:space="preserve"> және </w:t>
      </w:r>
      <w:r>
        <w:rPr>
          <w:sz w:val="28"/>
          <w:szCs w:val="28"/>
        </w:rPr>
        <w:t xml:space="preserve"> «</w:t>
      </w:r>
      <w:r>
        <w:rPr>
          <w:sz w:val="28"/>
          <w:szCs w:val="28"/>
          <w:lang w:val="kk-KZ"/>
        </w:rPr>
        <w:t>У</w:t>
      </w:r>
      <w:r>
        <w:rPr>
          <w:sz w:val="28"/>
          <w:szCs w:val="28"/>
        </w:rPr>
        <w:t>»</w:t>
      </w:r>
      <w:r>
        <w:rPr>
          <w:sz w:val="28"/>
          <w:szCs w:val="28"/>
          <w:lang w:val="kk-KZ"/>
        </w:rPr>
        <w:t xml:space="preserve"> заттары:</w:t>
      </w:r>
    </w:p>
    <w:p w:rsidR="00264023" w:rsidRDefault="00264023" w:rsidP="00264023">
      <w:pPr>
        <w:jc w:val="both"/>
        <w:rPr>
          <w:sz w:val="28"/>
          <w:szCs w:val="28"/>
          <w:vertAlign w:val="subscript"/>
          <w:lang w:val="kk-KZ"/>
        </w:rPr>
      </w:pPr>
      <w:r>
        <w:rPr>
          <w:sz w:val="28"/>
          <w:szCs w:val="28"/>
          <w:lang w:val="kk-KZ"/>
        </w:rPr>
        <w:t xml:space="preserve">                    </w:t>
      </w:r>
      <w:r>
        <w:rPr>
          <w:sz w:val="28"/>
          <w:szCs w:val="28"/>
          <w:vertAlign w:val="subscript"/>
          <w:lang w:val="kk-KZ"/>
        </w:rPr>
        <w:t>+Х                                  +У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Этаналь </w:t>
      </w:r>
      <w:r>
        <w:rPr>
          <w:position w:val="-6"/>
          <w:sz w:val="28"/>
          <w:szCs w:val="28"/>
          <w:lang w:val="kk-KZ"/>
        </w:rPr>
        <w:object w:dxaOrig="300" w:dyaOrig="220">
          <v:shape id="_x0000_i1061" type="#_x0000_t75" style="width:15pt;height:11.25pt" o:ole="">
            <v:imagedata r:id="rId78" o:title=""/>
          </v:shape>
          <o:OLEObject Type="Embed" ProgID="Equation.3" ShapeID="_x0000_i1061" DrawAspect="Content" ObjectID="_1474469463" r:id="rId79"/>
        </w:object>
      </w:r>
      <w:r>
        <w:rPr>
          <w:sz w:val="28"/>
          <w:szCs w:val="28"/>
          <w:lang w:val="kk-KZ"/>
        </w:rPr>
        <w:t xml:space="preserve"> СН</w:t>
      </w:r>
      <w:r>
        <w:rPr>
          <w:sz w:val="28"/>
          <w:szCs w:val="28"/>
          <w:vertAlign w:val="subscript"/>
          <w:lang w:val="kk-KZ"/>
        </w:rPr>
        <w:t>3</w:t>
      </w:r>
      <w:r>
        <w:rPr>
          <w:sz w:val="28"/>
          <w:szCs w:val="28"/>
          <w:lang w:val="kk-KZ"/>
        </w:rPr>
        <w:t xml:space="preserve">СООН </w:t>
      </w:r>
      <w:r>
        <w:rPr>
          <w:position w:val="-6"/>
          <w:sz w:val="28"/>
          <w:szCs w:val="28"/>
          <w:lang w:val="kk-KZ"/>
        </w:rPr>
        <w:object w:dxaOrig="300" w:dyaOrig="220">
          <v:shape id="_x0000_i1062" type="#_x0000_t75" style="width:15pt;height:11.25pt" o:ole="">
            <v:imagedata r:id="rId80" o:title=""/>
          </v:shape>
          <o:OLEObject Type="Embed" ProgID="Equation.3" ShapeID="_x0000_i1062" DrawAspect="Content" ObjectID="_1474469464" r:id="rId81"/>
        </w:object>
      </w:r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COOH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А) Х – </w:t>
      </w:r>
      <w:r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], </w:t>
      </w:r>
      <w:r>
        <w:rPr>
          <w:sz w:val="28"/>
          <w:szCs w:val="28"/>
          <w:lang w:val="kk-KZ"/>
        </w:rPr>
        <w:t>У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>
        <w:rPr>
          <w:sz w:val="28"/>
          <w:szCs w:val="28"/>
          <w:vertAlign w:val="subscript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В)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kk-KZ"/>
        </w:rPr>
        <w:t xml:space="preserve">Х –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У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>
        <w:rPr>
          <w:sz w:val="28"/>
          <w:szCs w:val="28"/>
          <w:vertAlign w:val="subscript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С) Х – 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У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KCl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Д) Х – </w:t>
      </w:r>
      <w:r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], </w:t>
      </w:r>
      <w:r>
        <w:rPr>
          <w:sz w:val="28"/>
          <w:szCs w:val="28"/>
          <w:lang w:val="kk-KZ"/>
        </w:rPr>
        <w:t>У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HCl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Е) Х –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У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HCl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bscript"/>
          <w:lang w:val="kk-KZ"/>
        </w:rPr>
        <w:t xml:space="preserve">                                                                                                                                     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en-US"/>
        </w:rPr>
        <w:t>(NH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7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680" w:dyaOrig="360">
          <v:shape id="_x0000_i1063" type="#_x0000_t75" style="width:33.75pt;height:18pt" o:ole="">
            <v:imagedata r:id="rId82" o:title=""/>
          </v:shape>
          <o:OLEObject Type="Embed" ProgID="Equation.3" ShapeID="_x0000_i1063" DrawAspect="Content" ObjectID="_1474469465" r:id="rId83"/>
        </w:object>
      </w:r>
      <w:r>
        <w:rPr>
          <w:sz w:val="28"/>
          <w:szCs w:val="28"/>
          <w:lang w:val="en-US"/>
        </w:rPr>
        <w:t xml:space="preserve"> X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perscript"/>
          <w:lang w:val="en-US"/>
        </w:rPr>
        <w:t xml:space="preserve">  </w:t>
      </w:r>
      <w:r>
        <w:rPr>
          <w:position w:val="-6"/>
          <w:sz w:val="28"/>
          <w:szCs w:val="28"/>
          <w:lang w:val="en-US"/>
        </w:rPr>
        <w:object w:dxaOrig="900" w:dyaOrig="320">
          <v:shape id="_x0000_i1064" type="#_x0000_t75" style="width:45pt;height:15.75pt" o:ole="">
            <v:imagedata r:id="rId84" o:title=""/>
          </v:shape>
          <o:OLEObject Type="Embed" ProgID="Equation.3" ShapeID="_x0000_i1064" DrawAspect="Content" ObjectID="_1474469466" r:id="rId85"/>
        </w:object>
      </w:r>
      <w:r>
        <w:rPr>
          <w:sz w:val="28"/>
          <w:szCs w:val="28"/>
          <w:lang w:val="en-US"/>
        </w:rPr>
        <w:t xml:space="preserve"> X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820" w:dyaOrig="320">
          <v:shape id="_x0000_i1065" type="#_x0000_t75" style="width:41.25pt;height:15.75pt" o:ole="">
            <v:imagedata r:id="rId86" o:title=""/>
          </v:shape>
          <o:OLEObject Type="Embed" ProgID="Equation.3" ShapeID="_x0000_i1065" DrawAspect="Content" ObjectID="_1474469467" r:id="rId87"/>
        </w:object>
      </w:r>
      <w:r>
        <w:rPr>
          <w:sz w:val="28"/>
          <w:szCs w:val="28"/>
          <w:lang w:val="en-US"/>
        </w:rPr>
        <w:t xml:space="preserve"> X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1040" w:dyaOrig="320">
          <v:shape id="_x0000_i1066" type="#_x0000_t75" style="width:51.75pt;height:15.75pt" o:ole="">
            <v:imagedata r:id="rId88" o:title=""/>
          </v:shape>
          <o:OLEObject Type="Embed" ProgID="Equation.3" ShapeID="_x0000_i1066" DrawAspect="Content" ObjectID="_1474469468" r:id="rId89"/>
        </w:object>
      </w:r>
      <w:r>
        <w:rPr>
          <w:sz w:val="28"/>
          <w:szCs w:val="28"/>
          <w:lang w:val="en-US"/>
        </w:rPr>
        <w:t xml:space="preserve"> X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680" w:dyaOrig="360">
          <v:shape id="_x0000_i1067" type="#_x0000_t75" style="width:33.75pt;height:18pt" o:ole="">
            <v:imagedata r:id="rId90" o:title=""/>
          </v:shape>
          <o:OLEObject Type="Embed" ProgID="Equation.3" ShapeID="_x0000_i1067" DrawAspect="Content" ObjectID="_1474469469" r:id="rId91"/>
        </w:object>
      </w:r>
      <w:r>
        <w:rPr>
          <w:sz w:val="28"/>
          <w:szCs w:val="28"/>
          <w:lang w:val="en-US"/>
        </w:rPr>
        <w:t xml:space="preserve"> X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kk-KZ"/>
        </w:rPr>
        <w:t xml:space="preserve"> 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</w:t>
      </w:r>
      <w:r>
        <w:rPr>
          <w:sz w:val="28"/>
          <w:szCs w:val="28"/>
          <w:vertAlign w:val="subscript"/>
          <w:lang w:val="kk-KZ"/>
        </w:rPr>
        <w:t>1</w:t>
      </w:r>
      <w:r>
        <w:rPr>
          <w:sz w:val="28"/>
          <w:szCs w:val="28"/>
          <w:lang w:val="kk-KZ"/>
        </w:rPr>
        <w:t xml:space="preserve"> – затының формуласы: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В) </w:t>
      </w:r>
      <w:proofErr w:type="spellStart"/>
      <w:r>
        <w:rPr>
          <w:sz w:val="28"/>
          <w:szCs w:val="28"/>
          <w:lang w:val="en-US"/>
        </w:rPr>
        <w:t>NaNO</w:t>
      </w:r>
      <w:proofErr w:type="spellEnd"/>
      <w:r>
        <w:rPr>
          <w:sz w:val="28"/>
          <w:szCs w:val="28"/>
          <w:vertAlign w:val="subscript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NaNO</w:t>
      </w:r>
      <w:r>
        <w:rPr>
          <w:sz w:val="28"/>
          <w:szCs w:val="28"/>
          <w:vertAlign w:val="subscript"/>
          <w:lang w:val="en-US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NO</w:t>
      </w:r>
      <w:r>
        <w:rPr>
          <w:sz w:val="28"/>
          <w:szCs w:val="28"/>
          <w:vertAlign w:val="subscript"/>
          <w:lang w:val="en-US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NO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Химиялық реакцияның теңдеуіндегі жалпы коэффициент саны:</w:t>
      </w:r>
    </w:p>
    <w:p w:rsidR="00264023" w:rsidRDefault="00264023" w:rsidP="00264023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KMnO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  <w:lang w:val="en-US"/>
        </w:rPr>
        <w:t xml:space="preserve"> = Cl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MnCl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</w:t>
      </w:r>
      <w:proofErr w:type="spellStart"/>
      <w:r>
        <w:rPr>
          <w:sz w:val="28"/>
          <w:szCs w:val="28"/>
          <w:lang w:val="en-US"/>
        </w:rPr>
        <w:t>KCl</w:t>
      </w:r>
      <w:proofErr w:type="spellEnd"/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17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В)</w:t>
      </w:r>
      <w:r>
        <w:rPr>
          <w:sz w:val="28"/>
          <w:szCs w:val="28"/>
          <w:lang w:val="en-US"/>
        </w:rPr>
        <w:t xml:space="preserve"> 35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21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23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lastRenderedPageBreak/>
        <w:t>Е)</w:t>
      </w:r>
      <w:r>
        <w:rPr>
          <w:sz w:val="28"/>
          <w:szCs w:val="28"/>
          <w:lang w:val="en-US"/>
        </w:rPr>
        <w:t xml:space="preserve"> 14</w:t>
      </w:r>
    </w:p>
    <w:p w:rsidR="00264023" w:rsidRDefault="00264023" w:rsidP="00264023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14 г"/>
        </w:smartTagPr>
        <w:r>
          <w:rPr>
            <w:sz w:val="28"/>
            <w:szCs w:val="28"/>
            <w:lang w:val="en-US"/>
          </w:rPr>
          <w:t xml:space="preserve">14 </w:t>
        </w:r>
        <w:r>
          <w:rPr>
            <w:sz w:val="28"/>
            <w:szCs w:val="28"/>
            <w:lang w:val="kk-KZ"/>
          </w:rPr>
          <w:t>г</w:t>
        </w:r>
      </w:smartTag>
      <w:r>
        <w:rPr>
          <w:sz w:val="28"/>
          <w:szCs w:val="28"/>
          <w:lang w:val="kk-KZ"/>
        </w:rPr>
        <w:t xml:space="preserve"> темірді </w:t>
      </w:r>
      <w:smartTag w:uri="urn:schemas-microsoft-com:office:smarttags" w:element="metricconverter">
        <w:smartTagPr>
          <w:attr w:name="ProductID" w:val="6,4 г"/>
        </w:smartTagPr>
        <w:r>
          <w:rPr>
            <w:sz w:val="28"/>
            <w:szCs w:val="28"/>
            <w:lang w:val="kk-KZ"/>
          </w:rPr>
          <w:t>6,4 г</w:t>
        </w:r>
      </w:smartTag>
      <w:r>
        <w:rPr>
          <w:sz w:val="28"/>
          <w:szCs w:val="28"/>
          <w:lang w:val="kk-KZ"/>
        </w:rPr>
        <w:t xml:space="preserve"> күкіртпен балқытқанда түзілген өнімді тұз қышқылымен өңдегенде бөлінген газдың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  <w:lang w:val="kk-KZ"/>
        </w:rPr>
        <w:t>қ.ж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lang w:val="kk-KZ"/>
        </w:rPr>
        <w:t xml:space="preserve"> көлемі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л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lang w:val="kk-KZ"/>
        </w:rPr>
        <w:t>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4,48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1,12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Д) 3,36 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5,6</w:t>
      </w:r>
    </w:p>
    <w:p w:rsidR="00264023" w:rsidRDefault="00264023" w:rsidP="0026402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23. Салыстырмалы молекулалық массалары тең болған қосылыстарды анық- </w:t>
      </w:r>
    </w:p>
    <w:p w:rsidR="00264023" w:rsidRDefault="00264023" w:rsidP="0026402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таңдар:</w:t>
      </w:r>
    </w:p>
    <w:p w:rsidR="00264023" w:rsidRDefault="00264023" w:rsidP="00264023">
      <w:pPr>
        <w:pStyle w:val="a3"/>
        <w:numPr>
          <w:ilvl w:val="0"/>
          <w:numId w:val="12"/>
        </w:numPr>
        <w:spacing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 2) азот 3) натрий оксид</w:t>
      </w:r>
      <w:r>
        <w:rPr>
          <w:rFonts w:ascii="Times New Roman" w:hAnsi="Times New Roman"/>
          <w:sz w:val="28"/>
          <w:szCs w:val="28"/>
          <w:lang w:val="kk-KZ"/>
        </w:rPr>
        <w:t xml:space="preserve">і </w:t>
      </w:r>
      <w:r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  <w:lang w:val="kk-KZ"/>
        </w:rPr>
        <w:t xml:space="preserve"> иіс газы  </w:t>
      </w:r>
      <w:r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  <w:lang w:val="kk-KZ"/>
        </w:rPr>
        <w:t xml:space="preserve"> бор оксиді  </w:t>
      </w:r>
      <w:r>
        <w:rPr>
          <w:rFonts w:ascii="Times New Roman" w:hAnsi="Times New Roman"/>
          <w:sz w:val="28"/>
          <w:szCs w:val="28"/>
        </w:rPr>
        <w:t>6)</w:t>
      </w:r>
      <w:r>
        <w:rPr>
          <w:rFonts w:ascii="Times New Roman" w:hAnsi="Times New Roman"/>
          <w:sz w:val="28"/>
          <w:szCs w:val="28"/>
          <w:lang w:val="kk-KZ"/>
        </w:rPr>
        <w:t xml:space="preserve"> калий гидроксиді</w:t>
      </w:r>
    </w:p>
    <w:p w:rsidR="00264023" w:rsidRDefault="00264023" w:rsidP="0026402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  <w:lang w:val="en-US"/>
        </w:rPr>
        <w:t xml:space="preserve"> 2,4  </w:t>
      </w:r>
    </w:p>
    <w:p w:rsidR="00264023" w:rsidRDefault="00264023" w:rsidP="0026402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  <w:lang w:val="en-US"/>
        </w:rPr>
        <w:t xml:space="preserve">2,5,6   </w:t>
      </w:r>
    </w:p>
    <w:p w:rsidR="00264023" w:rsidRDefault="00264023" w:rsidP="0026402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sz w:val="28"/>
          <w:szCs w:val="28"/>
        </w:rPr>
        <w:t>С)</w:t>
      </w:r>
      <w:r>
        <w:rPr>
          <w:rFonts w:ascii="Times New Roman" w:hAnsi="Times New Roman"/>
          <w:sz w:val="28"/>
          <w:szCs w:val="28"/>
          <w:lang w:val="en-US"/>
        </w:rPr>
        <w:t xml:space="preserve"> 1,3  </w:t>
      </w:r>
    </w:p>
    <w:p w:rsidR="00264023" w:rsidRDefault="00264023" w:rsidP="0026402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  <w:lang w:val="en-US"/>
        </w:rPr>
        <w:t xml:space="preserve"> 3,4,6</w:t>
      </w:r>
    </w:p>
    <w:p w:rsidR="00264023" w:rsidRDefault="00264023" w:rsidP="0026402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  <w:lang w:val="en-US"/>
        </w:rPr>
        <w:t xml:space="preserve"> 1,5</w:t>
      </w:r>
    </w:p>
    <w:p w:rsidR="00264023" w:rsidRDefault="00264023" w:rsidP="00264023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66 г"/>
        </w:smartTagPr>
        <w:r>
          <w:rPr>
            <w:sz w:val="28"/>
            <w:szCs w:val="28"/>
            <w:lang w:val="kk-KZ"/>
          </w:rPr>
          <w:t>66 г</w:t>
        </w:r>
      </w:smartTag>
      <w:r>
        <w:rPr>
          <w:sz w:val="28"/>
          <w:szCs w:val="28"/>
          <w:lang w:val="kk-KZ"/>
        </w:rPr>
        <w:t xml:space="preserve"> үшброманилин алу үшін концентрациясы 30%, ал тығыздығы 1,02   г/см</w:t>
      </w:r>
      <w:r>
        <w:rPr>
          <w:sz w:val="28"/>
          <w:szCs w:val="28"/>
          <w:vertAlign w:val="superscript"/>
          <w:lang w:val="kk-KZ"/>
        </w:rPr>
        <w:t>3</w:t>
      </w:r>
      <w:r>
        <w:rPr>
          <w:sz w:val="28"/>
          <w:szCs w:val="28"/>
          <w:lang w:val="kk-KZ"/>
        </w:rPr>
        <w:t xml:space="preserve"> болатын бром суының қажет көлемі (мл):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305,3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313,7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280,7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301,3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397,3</w:t>
      </w:r>
    </w:p>
    <w:p w:rsidR="00264023" w:rsidRDefault="00264023" w:rsidP="00264023">
      <w:pPr>
        <w:numPr>
          <w:ilvl w:val="0"/>
          <w:numId w:val="14"/>
        </w:num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Төмендегі өзгерістерді жүзеге асырғандағы «А» заты:</w:t>
      </w:r>
    </w:p>
    <w:p w:rsidR="00264023" w:rsidRDefault="00264023" w:rsidP="00264023">
      <w:pPr>
        <w:jc w:val="both"/>
        <w:rPr>
          <w:sz w:val="28"/>
          <w:szCs w:val="28"/>
        </w:rPr>
      </w:pPr>
      <w:r>
        <w:rPr>
          <w:sz w:val="28"/>
          <w:szCs w:val="28"/>
          <w:vertAlign w:val="subscript"/>
          <w:lang w:val="kk-KZ"/>
        </w:rPr>
        <w:t xml:space="preserve">       </w:t>
      </w:r>
      <w:r>
        <w:rPr>
          <w:sz w:val="28"/>
          <w:szCs w:val="28"/>
        </w:rPr>
        <w:t>(С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10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  <w:lang w:val="en-US"/>
        </w:rPr>
        <w:t>n</w:t>
      </w:r>
      <w:r w:rsidRPr="00264023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940" w:dyaOrig="320">
          <v:shape id="_x0000_i1068" type="#_x0000_t75" style="width:47.25pt;height:15.75pt" o:ole="">
            <v:imagedata r:id="rId92" o:title=""/>
          </v:shape>
          <o:OLEObject Type="Embed" ProgID="Equation.3" ShapeID="_x0000_i1068" DrawAspect="Content" ObjectID="_1474469470" r:id="rId93"/>
        </w:objec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800" w:dyaOrig="320">
          <v:shape id="_x0000_i1069" type="#_x0000_t75" style="width:39.75pt;height:15.75pt" o:ole="">
            <v:imagedata r:id="rId94" o:title=""/>
          </v:shape>
          <o:OLEObject Type="Embed" ProgID="Equation.3" ShapeID="_x0000_i1069" DrawAspect="Content" ObjectID="_1474469471" r:id="rId95"/>
        </w:object>
      </w:r>
      <w:r>
        <w:rPr>
          <w:sz w:val="28"/>
          <w:szCs w:val="28"/>
          <w:lang w:val="kk-KZ"/>
        </w:rPr>
        <w:t xml:space="preserve"> Х</w:t>
      </w:r>
      <w:proofErr w:type="gramStart"/>
      <w:r>
        <w:rPr>
          <w:sz w:val="28"/>
          <w:szCs w:val="28"/>
          <w:vertAlign w:val="subscript"/>
          <w:lang w:val="kk-KZ"/>
        </w:rPr>
        <w:t>2</w:t>
      </w:r>
      <w:proofErr w:type="gramEnd"/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en-US"/>
        </w:rPr>
        <w:sym w:font="Wingdings" w:char="00E0"/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sym w:font="Wingdings" w:char="00E0"/>
      </w:r>
      <w:r w:rsidRPr="0026402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лавсан талшығы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полихлорвинил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изопрен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бутилен каучук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полиэтилен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 xml:space="preserve">4 - </w:t>
      </w:r>
      <w:proofErr w:type="gramStart"/>
      <w:r>
        <w:rPr>
          <w:sz w:val="28"/>
          <w:szCs w:val="28"/>
          <w:lang w:val="kk-KZ"/>
        </w:rPr>
        <w:t>нұсқа</w:t>
      </w:r>
      <w:proofErr w:type="gramEnd"/>
      <w:r>
        <w:rPr>
          <w:sz w:val="28"/>
          <w:szCs w:val="28"/>
          <w:lang w:val="kk-KZ"/>
        </w:rPr>
        <w:t xml:space="preserve"> </w:t>
      </w:r>
    </w:p>
    <w:p w:rsidR="00264023" w:rsidRDefault="00264023" w:rsidP="00264023">
      <w:pPr>
        <w:numPr>
          <w:ilvl w:val="0"/>
          <w:numId w:val="16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Газдың молярлық көлемінің өлшем бірлігі: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г/моль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В) моль/л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л/моль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л/кмоль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моль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Натрий атомы ядросындағы протон және нейтрон саны: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11 – 12 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11 – 10 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12 – 11 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12 – 9 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Е) 11 – 11 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мезгілде төмендегідей иондары болатын ерітінді:</w:t>
      </w:r>
    </w:p>
    <w:p w:rsidR="00264023" w:rsidRDefault="00264023" w:rsidP="00264023">
      <w:pPr>
        <w:jc w:val="both"/>
        <w:rPr>
          <w:sz w:val="28"/>
          <w:szCs w:val="28"/>
          <w:vertAlign w:val="superscript"/>
          <w:lang w:val="en-US"/>
        </w:rPr>
      </w:pPr>
      <w:r>
        <w:rPr>
          <w:sz w:val="28"/>
          <w:szCs w:val="28"/>
          <w:lang w:val="kk-KZ"/>
        </w:rPr>
        <w:t xml:space="preserve">     А) 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, 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, Mn</w:t>
      </w:r>
      <w:r>
        <w:rPr>
          <w:sz w:val="28"/>
          <w:szCs w:val="28"/>
          <w:vertAlign w:val="superscript"/>
          <w:lang w:val="en-US"/>
        </w:rPr>
        <w:t>2+</w:t>
      </w:r>
      <w:r>
        <w:rPr>
          <w:sz w:val="28"/>
          <w:szCs w:val="28"/>
          <w:lang w:val="en-US"/>
        </w:rPr>
        <w:t>, Ca</w:t>
      </w:r>
      <w:r>
        <w:rPr>
          <w:sz w:val="28"/>
          <w:szCs w:val="28"/>
          <w:vertAlign w:val="superscript"/>
          <w:lang w:val="en-US"/>
        </w:rPr>
        <w:t>2+</w:t>
      </w:r>
    </w:p>
    <w:p w:rsidR="00264023" w:rsidRDefault="00264023" w:rsidP="00264023">
      <w:pPr>
        <w:jc w:val="both"/>
        <w:rPr>
          <w:sz w:val="28"/>
          <w:szCs w:val="28"/>
          <w:vertAlign w:val="superscript"/>
          <w:lang w:val="en-US"/>
        </w:rPr>
      </w:pPr>
      <w:r>
        <w:rPr>
          <w:sz w:val="28"/>
          <w:szCs w:val="28"/>
          <w:lang w:val="kk-KZ"/>
        </w:rPr>
        <w:t xml:space="preserve">     В)</w:t>
      </w:r>
      <w:r>
        <w:rPr>
          <w:sz w:val="28"/>
          <w:szCs w:val="28"/>
          <w:lang w:val="en-US"/>
        </w:rPr>
        <w:t xml:space="preserve"> PO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vertAlign w:val="superscript"/>
          <w:lang w:val="en-US"/>
        </w:rPr>
        <w:t>3-</w:t>
      </w:r>
      <w:r>
        <w:rPr>
          <w:sz w:val="28"/>
          <w:szCs w:val="28"/>
          <w:lang w:val="en-US"/>
        </w:rPr>
        <w:t>, SO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perscript"/>
          <w:lang w:val="en-US"/>
        </w:rPr>
        <w:t>2-</w:t>
      </w:r>
      <w:r>
        <w:rPr>
          <w:sz w:val="28"/>
          <w:szCs w:val="28"/>
          <w:lang w:val="en-US"/>
        </w:rPr>
        <w:t>, Ca</w:t>
      </w:r>
      <w:r>
        <w:rPr>
          <w:sz w:val="28"/>
          <w:szCs w:val="28"/>
          <w:vertAlign w:val="superscript"/>
          <w:lang w:val="en-US"/>
        </w:rPr>
        <w:t>2+</w:t>
      </w:r>
      <w:r>
        <w:rPr>
          <w:sz w:val="28"/>
          <w:szCs w:val="28"/>
          <w:lang w:val="en-US"/>
        </w:rPr>
        <w:t>, Ba</w:t>
      </w:r>
      <w:r>
        <w:rPr>
          <w:sz w:val="28"/>
          <w:szCs w:val="28"/>
          <w:vertAlign w:val="superscript"/>
          <w:lang w:val="en-US"/>
        </w:rPr>
        <w:t>2+</w:t>
      </w:r>
    </w:p>
    <w:p w:rsidR="00264023" w:rsidRDefault="00264023" w:rsidP="00264023">
      <w:pPr>
        <w:jc w:val="both"/>
        <w:rPr>
          <w:sz w:val="28"/>
          <w:szCs w:val="28"/>
          <w:vertAlign w:val="superscript"/>
          <w:lang w:val="en-US"/>
        </w:rPr>
      </w:pPr>
      <w:r>
        <w:rPr>
          <w:sz w:val="28"/>
          <w:szCs w:val="28"/>
          <w:lang w:val="kk-KZ"/>
        </w:rPr>
        <w:t xml:space="preserve">     С)</w:t>
      </w:r>
      <w:r>
        <w:rPr>
          <w:sz w:val="28"/>
          <w:szCs w:val="28"/>
          <w:lang w:val="en-US"/>
        </w:rPr>
        <w:t xml:space="preserve"> CO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perscript"/>
          <w:lang w:val="en-US"/>
        </w:rPr>
        <w:t>2-</w:t>
      </w:r>
      <w:r>
        <w:rPr>
          <w:sz w:val="28"/>
          <w:szCs w:val="28"/>
          <w:lang w:val="en-US"/>
        </w:rPr>
        <w:t>, SiO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perscript"/>
          <w:lang w:val="en-US"/>
        </w:rPr>
        <w:t>2-</w:t>
      </w:r>
      <w:r>
        <w:rPr>
          <w:sz w:val="28"/>
          <w:szCs w:val="28"/>
          <w:lang w:val="en-US"/>
        </w:rPr>
        <w:t>, Ca</w:t>
      </w:r>
      <w:r>
        <w:rPr>
          <w:sz w:val="28"/>
          <w:szCs w:val="28"/>
          <w:vertAlign w:val="superscript"/>
          <w:lang w:val="en-US"/>
        </w:rPr>
        <w:t>2+</w:t>
      </w:r>
      <w:r>
        <w:rPr>
          <w:sz w:val="28"/>
          <w:szCs w:val="28"/>
          <w:lang w:val="en-US"/>
        </w:rPr>
        <w:t>, Mg</w:t>
      </w:r>
      <w:r>
        <w:rPr>
          <w:sz w:val="28"/>
          <w:szCs w:val="28"/>
          <w:vertAlign w:val="superscript"/>
          <w:lang w:val="en-US"/>
        </w:rPr>
        <w:t>2+</w:t>
      </w:r>
    </w:p>
    <w:p w:rsidR="00264023" w:rsidRDefault="00264023" w:rsidP="00264023">
      <w:pPr>
        <w:jc w:val="both"/>
        <w:rPr>
          <w:sz w:val="28"/>
          <w:szCs w:val="28"/>
          <w:vertAlign w:val="superscript"/>
          <w:lang w:val="en-US"/>
        </w:rPr>
      </w:pPr>
      <w:r>
        <w:rPr>
          <w:sz w:val="28"/>
          <w:szCs w:val="28"/>
          <w:lang w:val="kk-KZ"/>
        </w:rPr>
        <w:t xml:space="preserve">     Д)</w:t>
      </w:r>
      <w:r>
        <w:rPr>
          <w:sz w:val="28"/>
          <w:szCs w:val="28"/>
          <w:lang w:val="en-US"/>
        </w:rPr>
        <w:t xml:space="preserve"> 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, PO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vertAlign w:val="superscript"/>
          <w:lang w:val="en-US"/>
        </w:rPr>
        <w:t>3-</w:t>
      </w:r>
      <w:r>
        <w:rPr>
          <w:sz w:val="28"/>
          <w:szCs w:val="28"/>
          <w:vertAlign w:val="subscript"/>
          <w:lang w:val="en-US"/>
        </w:rPr>
        <w:t>,</w:t>
      </w:r>
      <w:r>
        <w:rPr>
          <w:sz w:val="28"/>
          <w:szCs w:val="28"/>
          <w:lang w:val="en-US"/>
        </w:rPr>
        <w:t xml:space="preserve"> Fe</w:t>
      </w:r>
      <w:r>
        <w:rPr>
          <w:sz w:val="28"/>
          <w:szCs w:val="28"/>
          <w:vertAlign w:val="superscript"/>
          <w:lang w:val="en-US"/>
        </w:rPr>
        <w:t>2+</w:t>
      </w:r>
      <w:r>
        <w:rPr>
          <w:sz w:val="28"/>
          <w:szCs w:val="28"/>
          <w:lang w:val="en-US"/>
        </w:rPr>
        <w:t>, Cr</w:t>
      </w:r>
      <w:r>
        <w:rPr>
          <w:sz w:val="28"/>
          <w:szCs w:val="28"/>
          <w:vertAlign w:val="superscript"/>
          <w:lang w:val="en-US"/>
        </w:rPr>
        <w:t>3+</w:t>
      </w:r>
    </w:p>
    <w:p w:rsidR="00264023" w:rsidRDefault="00264023" w:rsidP="0026402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     Е) 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>
        <w:rPr>
          <w:sz w:val="28"/>
          <w:szCs w:val="28"/>
          <w:vertAlign w:val="superscript"/>
          <w:lang w:val="en-US"/>
        </w:rPr>
        <w:t>-</w:t>
      </w:r>
      <w:r>
        <w:rPr>
          <w:sz w:val="28"/>
          <w:szCs w:val="28"/>
          <w:lang w:val="en-US"/>
        </w:rPr>
        <w:t>, 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vertAlign w:val="superscript"/>
          <w:lang w:val="en-US"/>
        </w:rPr>
        <w:t>2-</w:t>
      </w:r>
      <w:r>
        <w:rPr>
          <w:sz w:val="28"/>
          <w:szCs w:val="28"/>
          <w:lang w:val="en-US"/>
        </w:rPr>
        <w:t>, Ca</w:t>
      </w:r>
      <w:r>
        <w:rPr>
          <w:sz w:val="28"/>
          <w:szCs w:val="28"/>
          <w:vertAlign w:val="superscript"/>
          <w:lang w:val="en-US"/>
        </w:rPr>
        <w:t>2+</w:t>
      </w:r>
      <w:r>
        <w:rPr>
          <w:sz w:val="28"/>
          <w:szCs w:val="28"/>
          <w:lang w:val="en-US"/>
        </w:rPr>
        <w:t>, Mg</w:t>
      </w:r>
      <w:r>
        <w:rPr>
          <w:sz w:val="28"/>
          <w:szCs w:val="28"/>
          <w:vertAlign w:val="superscript"/>
          <w:lang w:val="en-US"/>
        </w:rPr>
        <w:t>2+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Озонның оттек бойынша тығыздығы:</w:t>
      </w:r>
    </w:p>
    <w:p w:rsidR="00264023" w:rsidRDefault="00264023" w:rsidP="00264023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1,5</w:t>
      </w:r>
    </w:p>
    <w:p w:rsidR="00264023" w:rsidRDefault="00264023" w:rsidP="00264023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2</w:t>
      </w:r>
    </w:p>
    <w:p w:rsidR="00264023" w:rsidRDefault="00264023" w:rsidP="00264023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3,5</w:t>
      </w:r>
    </w:p>
    <w:p w:rsidR="00264023" w:rsidRDefault="00264023" w:rsidP="00264023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2,5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3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Mn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>O</w:t>
      </w:r>
      <w:r>
        <w:rPr>
          <w:sz w:val="28"/>
          <w:szCs w:val="28"/>
          <w:vertAlign w:val="subscript"/>
          <w:lang w:val="kk-KZ"/>
        </w:rPr>
        <w:t>7</w:t>
      </w:r>
      <w:r>
        <w:rPr>
          <w:sz w:val="28"/>
          <w:szCs w:val="28"/>
          <w:lang w:val="kk-KZ"/>
        </w:rPr>
        <w:t xml:space="preserve"> + Na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 xml:space="preserve">O </w:t>
      </w:r>
      <w:r>
        <w:rPr>
          <w:position w:val="-6"/>
          <w:sz w:val="28"/>
          <w:szCs w:val="28"/>
          <w:lang w:val="kk-KZ"/>
        </w:rPr>
        <w:object w:dxaOrig="300" w:dyaOrig="220">
          <v:shape id="_x0000_i1070" type="#_x0000_t75" style="width:15pt;height:11.25pt" o:ole="">
            <v:imagedata r:id="rId96" o:title=""/>
          </v:shape>
          <o:OLEObject Type="Embed" ProgID="Equation.3" ShapeID="_x0000_i1070" DrawAspect="Content" ObjectID="_1474469472" r:id="rId97"/>
        </w:object>
      </w:r>
      <w:r>
        <w:rPr>
          <w:sz w:val="28"/>
          <w:szCs w:val="28"/>
          <w:lang w:val="kk-KZ"/>
        </w:rPr>
        <w:t xml:space="preserve"> NaMnO</w:t>
      </w:r>
      <w:r>
        <w:rPr>
          <w:sz w:val="28"/>
          <w:szCs w:val="28"/>
          <w:vertAlign w:val="subscript"/>
          <w:lang w:val="kk-KZ"/>
        </w:rPr>
        <w:t>4</w:t>
      </w:r>
      <w:r>
        <w:rPr>
          <w:sz w:val="28"/>
          <w:szCs w:val="28"/>
          <w:lang w:val="kk-KZ"/>
        </w:rPr>
        <w:t xml:space="preserve"> теңдеуіндегі коэффициентердің қосындысы:</w:t>
      </w:r>
    </w:p>
    <w:p w:rsidR="00264023" w:rsidRDefault="00264023" w:rsidP="00264023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6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Барлық галогендер, әсіресе фтор мен хлор: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ауада жақсы жанады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сұйықтар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улы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ток өткізеді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бирюза түсті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Металлургияның негізгі мақсаты: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негіздер алу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таза металдар алу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тұздар алу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металл оксидтерін алу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қышқылдар алу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Алюминий топшасының элементі:</w:t>
      </w:r>
    </w:p>
    <w:p w:rsidR="00264023" w:rsidRDefault="00264023" w:rsidP="00264023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А) </w:t>
      </w:r>
      <w:r>
        <w:rPr>
          <w:sz w:val="28"/>
          <w:szCs w:val="28"/>
          <w:lang w:val="en-US"/>
        </w:rPr>
        <w:t>In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В) </w:t>
      </w:r>
      <w:r>
        <w:rPr>
          <w:sz w:val="28"/>
          <w:szCs w:val="28"/>
          <w:lang w:val="en-US"/>
        </w:rPr>
        <w:t>Si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С) </w:t>
      </w:r>
      <w:proofErr w:type="spellStart"/>
      <w:r>
        <w:rPr>
          <w:sz w:val="28"/>
          <w:szCs w:val="28"/>
          <w:lang w:val="en-US"/>
        </w:rPr>
        <w:t>Sc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Д) </w:t>
      </w:r>
      <w:r>
        <w:rPr>
          <w:sz w:val="28"/>
          <w:szCs w:val="28"/>
          <w:lang w:val="en-US"/>
        </w:rPr>
        <w:t>La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lastRenderedPageBreak/>
        <w:t>Е)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Mn</w:t>
      </w:r>
      <w:proofErr w:type="spellEnd"/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Каучук алу реакциясы: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эфирлену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полимерлену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гидролиз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изомерлену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поликонденсация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Қыздырғанда айрылмайтын заттың формуласы:</w:t>
      </w:r>
    </w:p>
    <w:p w:rsidR="00264023" w:rsidRDefault="00264023" w:rsidP="00264023">
      <w:pPr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      А) </w:t>
      </w:r>
      <w:r>
        <w:rPr>
          <w:sz w:val="28"/>
          <w:szCs w:val="28"/>
          <w:lang w:val="en-US"/>
        </w:rPr>
        <w:t>Cu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2</w:t>
      </w:r>
    </w:p>
    <w:p w:rsidR="00264023" w:rsidRDefault="00264023" w:rsidP="00264023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В) </w:t>
      </w:r>
      <w:proofErr w:type="spellStart"/>
      <w:r>
        <w:rPr>
          <w:sz w:val="28"/>
          <w:szCs w:val="28"/>
          <w:lang w:val="en-US"/>
        </w:rPr>
        <w:t>NaOH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 xml:space="preserve"> С)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Mn</w:t>
      </w:r>
      <w:proofErr w:type="spellEnd"/>
      <w:r>
        <w:rPr>
          <w:sz w:val="28"/>
          <w:szCs w:val="28"/>
          <w:lang w:val="en-US"/>
        </w:rPr>
        <w:t>(OH)</w:t>
      </w:r>
      <w:r>
        <w:rPr>
          <w:sz w:val="28"/>
          <w:szCs w:val="28"/>
          <w:vertAlign w:val="subscript"/>
          <w:lang w:val="en-US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 xml:space="preserve"> Д)</w:t>
      </w:r>
      <w:r>
        <w:rPr>
          <w:sz w:val="28"/>
          <w:szCs w:val="28"/>
          <w:lang w:val="en-US"/>
        </w:rPr>
        <w:t xml:space="preserve"> Fe(OH)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 xml:space="preserve">      Е)</w:t>
      </w:r>
      <w:r>
        <w:rPr>
          <w:sz w:val="28"/>
          <w:szCs w:val="28"/>
          <w:lang w:val="en-US"/>
        </w:rPr>
        <w:t xml:space="preserve"> Zn(OH)</w:t>
      </w:r>
      <w:r>
        <w:rPr>
          <w:sz w:val="28"/>
          <w:szCs w:val="28"/>
          <w:vertAlign w:val="subscript"/>
          <w:lang w:val="en-US"/>
        </w:rPr>
        <w:t>2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Me(ClO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y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kk-KZ"/>
        </w:rPr>
        <w:t>формуласына сәйкес келетін тұз: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гипохлорит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перхлорат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хлорид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хлорат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Е) хлорит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568 г"/>
        </w:smartTagPr>
        <w:r>
          <w:rPr>
            <w:sz w:val="28"/>
            <w:szCs w:val="28"/>
            <w:lang w:val="kk-KZ"/>
          </w:rPr>
          <w:t>568 г</w:t>
        </w:r>
      </w:smartTag>
      <w:r>
        <w:rPr>
          <w:sz w:val="28"/>
          <w:szCs w:val="28"/>
          <w:lang w:val="kk-KZ"/>
        </w:rPr>
        <w:t xml:space="preserve"> фосфор (V) оксидін алу үшін жұмсалатын оттектің (қ.ж) көлемі (л):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112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56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224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448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Е) 100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864 г"/>
        </w:smartTagPr>
        <w:r>
          <w:rPr>
            <w:sz w:val="28"/>
            <w:szCs w:val="28"/>
            <w:lang w:val="kk-KZ"/>
          </w:rPr>
          <w:t>864 г</w:t>
        </w:r>
      </w:smartTag>
      <w:r>
        <w:rPr>
          <w:sz w:val="28"/>
          <w:szCs w:val="28"/>
          <w:lang w:val="kk-KZ"/>
        </w:rPr>
        <w:t xml:space="preserve"> көміртек (II) оксидінің (қ.ж) көлемі (л):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6,2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5,8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6,72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7,5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Е) 16,2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Қалыпты жағдайда </w:t>
      </w:r>
      <w:smartTag w:uri="urn:schemas-microsoft-com:office:smarttags" w:element="metricconverter">
        <w:smartTagPr>
          <w:attr w:name="ProductID" w:val="1 л"/>
        </w:smartTagPr>
        <w:r>
          <w:rPr>
            <w:sz w:val="28"/>
            <w:szCs w:val="28"/>
            <w:lang w:val="kk-KZ"/>
          </w:rPr>
          <w:t>1 л</w:t>
        </w:r>
      </w:smartTag>
      <w:r>
        <w:rPr>
          <w:sz w:val="28"/>
          <w:szCs w:val="28"/>
          <w:lang w:val="kk-KZ"/>
        </w:rPr>
        <w:t xml:space="preserve"> бутанның массасы </w:t>
      </w:r>
      <w:r>
        <w:rPr>
          <w:sz w:val="28"/>
          <w:szCs w:val="28"/>
        </w:rPr>
        <w:t>(г)</w:t>
      </w:r>
      <w:r>
        <w:rPr>
          <w:sz w:val="28"/>
          <w:szCs w:val="28"/>
          <w:lang w:val="kk-KZ"/>
        </w:rPr>
        <w:t>: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3,02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2,59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3,33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2,72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Е) 2,83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Қалыпты жағдайдағы тығыздығы 1,96 г/л – ге тең алканды жаққанда массасы </w:t>
      </w:r>
      <w:smartTag w:uri="urn:schemas-microsoft-com:office:smarttags" w:element="metricconverter">
        <w:smartTagPr>
          <w:attr w:name="ProductID" w:val="13,2 г"/>
        </w:smartTagPr>
        <w:r>
          <w:rPr>
            <w:sz w:val="28"/>
            <w:szCs w:val="28"/>
            <w:lang w:val="kk-KZ"/>
          </w:rPr>
          <w:t>13,2 г</w:t>
        </w:r>
      </w:smartTag>
      <w:r>
        <w:rPr>
          <w:sz w:val="28"/>
          <w:szCs w:val="28"/>
          <w:lang w:val="kk-KZ"/>
        </w:rPr>
        <w:t xml:space="preserve"> көміртек диоксиді түзілді. Аканның молекулалық формуласы: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14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В)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10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С)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8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Д)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12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Е)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6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8</w:t>
      </w:r>
      <w:r>
        <w:rPr>
          <w:sz w:val="28"/>
          <w:szCs w:val="28"/>
          <w:lang w:val="en-US"/>
        </w:rPr>
        <w:t>O</w:t>
      </w:r>
      <w:r w:rsidRPr="00264023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 формуласына сәйкес қосылыстардың изомерлер саны: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1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4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110 г"/>
        </w:smartTagPr>
        <w:r>
          <w:rPr>
            <w:sz w:val="28"/>
            <w:szCs w:val="28"/>
            <w:lang w:val="kk-KZ"/>
          </w:rPr>
          <w:t>110 г</w:t>
        </w:r>
      </w:smartTag>
      <w:r>
        <w:rPr>
          <w:sz w:val="28"/>
          <w:szCs w:val="28"/>
          <w:lang w:val="kk-KZ"/>
        </w:rPr>
        <w:t xml:space="preserve"> сірке қышқылының этил эфирін алу үшін қажет сірке қышқылының массасы (г):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75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80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65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70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60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Анилиннің </w:t>
      </w:r>
      <w:smartTag w:uri="urn:schemas-microsoft-com:office:smarttags" w:element="metricconverter">
        <w:smartTagPr>
          <w:attr w:name="ProductID" w:val="200 г"/>
        </w:smartTagPr>
        <w:r>
          <w:rPr>
            <w:sz w:val="28"/>
            <w:szCs w:val="28"/>
            <w:lang w:val="kk-KZ"/>
          </w:rPr>
          <w:t>200 г</w:t>
        </w:r>
      </w:smartTag>
      <w:r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45 л"/>
        </w:smartTagPr>
        <w:r>
          <w:rPr>
            <w:sz w:val="28"/>
            <w:szCs w:val="28"/>
            <w:lang w:val="kk-KZ"/>
          </w:rPr>
          <w:t>45 л</w:t>
        </w:r>
      </w:smartTag>
      <w:r>
        <w:rPr>
          <w:sz w:val="28"/>
          <w:szCs w:val="28"/>
          <w:lang w:val="kk-KZ"/>
        </w:rPr>
        <w:t xml:space="preserve"> хлорсутекпен (қ.ж) әрекеттескенде түзілген өнімнің массасы (г):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255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265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275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260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270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Мына заттардың ішінен 2 – хлорпропанның формуласын анықта: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CH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-CH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-CH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Cl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В)</w:t>
      </w:r>
      <w:r>
        <w:rPr>
          <w:sz w:val="28"/>
          <w:szCs w:val="28"/>
          <w:lang w:val="en-US"/>
        </w:rPr>
        <w:t xml:space="preserve"> CH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-CH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-CH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Br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CH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Cl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CH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CH(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>
        <w:rPr>
          <w:sz w:val="28"/>
          <w:szCs w:val="28"/>
          <w:lang w:val="en-US"/>
        </w:rPr>
        <w:t>)CH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CH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CH(CH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)CH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Cl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kk-KZ"/>
        </w:rPr>
        <w:t>Мына сызбанұсқадағы реакцияда тотығатын элементтер:</w:t>
      </w:r>
    </w:p>
    <w:p w:rsidR="00264023" w:rsidRDefault="00264023" w:rsidP="00264023">
      <w:pPr>
        <w:jc w:val="center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>Cr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KNO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KOH </w:t>
      </w:r>
      <w:r>
        <w:rPr>
          <w:position w:val="-6"/>
          <w:sz w:val="28"/>
          <w:szCs w:val="28"/>
          <w:lang w:val="en-US"/>
        </w:rPr>
        <w:object w:dxaOrig="300" w:dyaOrig="220">
          <v:shape id="_x0000_i1071" type="#_x0000_t75" style="width:15pt;height:11.25pt" o:ole="">
            <v:imagedata r:id="rId98" o:title=""/>
          </v:shape>
          <o:OLEObject Type="Embed" ProgID="Equation.3" ShapeID="_x0000_i1071" DrawAspect="Content" ObjectID="_1474469473" r:id="rId99"/>
        </w:object>
      </w:r>
      <w:r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CrO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K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 + KNO</w:t>
      </w:r>
      <w:r>
        <w:rPr>
          <w:sz w:val="28"/>
          <w:szCs w:val="28"/>
          <w:vertAlign w:val="subscript"/>
          <w:lang w:val="en-US"/>
        </w:rPr>
        <w:t>2</w:t>
      </w:r>
    </w:p>
    <w:p w:rsidR="00264023" w:rsidRDefault="00264023" w:rsidP="0026402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</w:t>
      </w: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S, Cr</w:t>
      </w:r>
    </w:p>
    <w:p w:rsidR="00264023" w:rsidRDefault="00264023" w:rsidP="0026402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      В)</w:t>
      </w:r>
      <w:r>
        <w:rPr>
          <w:sz w:val="28"/>
          <w:szCs w:val="28"/>
          <w:lang w:val="en-US"/>
        </w:rPr>
        <w:t xml:space="preserve"> S</w:t>
      </w:r>
    </w:p>
    <w:p w:rsidR="00264023" w:rsidRDefault="00264023" w:rsidP="0026402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      С)</w:t>
      </w:r>
      <w:r>
        <w:rPr>
          <w:sz w:val="28"/>
          <w:szCs w:val="28"/>
          <w:lang w:val="en-US"/>
        </w:rPr>
        <w:t xml:space="preserve"> Cr</w:t>
      </w:r>
    </w:p>
    <w:p w:rsidR="00264023" w:rsidRDefault="00264023" w:rsidP="0026402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      Д)</w:t>
      </w:r>
      <w:r>
        <w:rPr>
          <w:sz w:val="28"/>
          <w:szCs w:val="28"/>
          <w:lang w:val="en-US"/>
        </w:rPr>
        <w:t xml:space="preserve"> Cr, N</w:t>
      </w:r>
    </w:p>
    <w:p w:rsidR="00264023" w:rsidRDefault="00264023" w:rsidP="0026402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      Е)</w:t>
      </w:r>
      <w:r>
        <w:rPr>
          <w:sz w:val="28"/>
          <w:szCs w:val="28"/>
          <w:lang w:val="en-US"/>
        </w:rPr>
        <w:t xml:space="preserve"> N, S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hanging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Оттектің метан бойынша тығыздығы:</w:t>
      </w:r>
    </w:p>
    <w:p w:rsidR="00264023" w:rsidRDefault="00264023" w:rsidP="00264023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А) 1,5</w:t>
      </w:r>
    </w:p>
    <w:p w:rsidR="00264023" w:rsidRDefault="00264023" w:rsidP="00264023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В) 2</w:t>
      </w:r>
    </w:p>
    <w:p w:rsidR="00264023" w:rsidRDefault="00264023" w:rsidP="00264023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С) 3,5</w:t>
      </w:r>
    </w:p>
    <w:p w:rsidR="00264023" w:rsidRDefault="00264023" w:rsidP="00264023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Д) 2,5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3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Көлемі 250 мл, молярлық концентрациясы С</w:t>
      </w:r>
      <w:r>
        <w:rPr>
          <w:sz w:val="28"/>
          <w:szCs w:val="28"/>
          <w:vertAlign w:val="subscript"/>
          <w:lang w:val="kk-KZ"/>
        </w:rPr>
        <w:t>(KOH)</w:t>
      </w:r>
      <w:r>
        <w:rPr>
          <w:sz w:val="28"/>
          <w:szCs w:val="28"/>
          <w:lang w:val="kk-KZ"/>
        </w:rPr>
        <w:t xml:space="preserve"> = 0,1 моль/л ерітіндідегі калий гидроксидінің массасы (г):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1,4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7,0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5,6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0,7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Е) 2,8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Егер реакция өнімдері ішінде күкірт  түзілген болса, мырыш пен концентірлі күкірт қышқылының әрекеттесу теңдеуіндегі барлық коэффициенттер қосындысы: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10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12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14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11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15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Ацетиленнің шығымы 80% болса, (қ.ж-да) </w:t>
      </w:r>
      <w:smartTag w:uri="urn:schemas-microsoft-com:office:smarttags" w:element="metricconverter">
        <w:smartTagPr>
          <w:attr w:name="ProductID" w:val="24 кг"/>
        </w:smartTagPr>
        <w:r>
          <w:rPr>
            <w:sz w:val="28"/>
            <w:szCs w:val="28"/>
            <w:lang w:val="kk-KZ"/>
          </w:rPr>
          <w:t>24 кг</w:t>
        </w:r>
      </w:smartTag>
      <w:r>
        <w:rPr>
          <w:sz w:val="28"/>
          <w:szCs w:val="28"/>
          <w:lang w:val="kk-KZ"/>
        </w:rPr>
        <w:t xml:space="preserve"> кальций карбиді сумен әрекеттескенде түзілген ацетиленнің көлемі (л):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4,3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6,4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8,6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5,2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6,7</w:t>
      </w:r>
    </w:p>
    <w:p w:rsidR="00264023" w:rsidRDefault="00264023" w:rsidP="00264023">
      <w:pPr>
        <w:numPr>
          <w:ilvl w:val="0"/>
          <w:numId w:val="16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Массасы </w:t>
      </w:r>
      <w:smartTag w:uri="urn:schemas-microsoft-com:office:smarttags" w:element="metricconverter">
        <w:smartTagPr>
          <w:attr w:name="ProductID" w:val="1 кг"/>
        </w:smartTagPr>
        <w:r>
          <w:rPr>
            <w:sz w:val="28"/>
            <w:szCs w:val="28"/>
            <w:lang w:val="kk-KZ"/>
          </w:rPr>
          <w:t>1 кг</w:t>
        </w:r>
      </w:smartTag>
      <w:r>
        <w:rPr>
          <w:sz w:val="28"/>
          <w:szCs w:val="28"/>
          <w:lang w:val="kk-KZ"/>
        </w:rPr>
        <w:t xml:space="preserve"> целлюлозаны толық эфирлеу үшін массалық үлесі 80% сірке қышқылының (</w:t>
      </w:r>
      <w:r>
        <w:rPr>
          <w:position w:val="-10"/>
          <w:sz w:val="28"/>
          <w:szCs w:val="28"/>
          <w:lang w:val="kk-KZ"/>
        </w:rPr>
        <w:object w:dxaOrig="240" w:dyaOrig="260">
          <v:shape id="_x0000_i1072" type="#_x0000_t75" style="width:12pt;height:12.75pt" o:ole="">
            <v:imagedata r:id="rId100" o:title=""/>
          </v:shape>
          <o:OLEObject Type="Embed" ProgID="Equation.3" ShapeID="_x0000_i1072" DrawAspect="Content" ObjectID="_1474469474" r:id="rId101"/>
        </w:object>
      </w:r>
      <w:r>
        <w:rPr>
          <w:sz w:val="28"/>
          <w:szCs w:val="28"/>
          <w:lang w:val="kk-KZ"/>
        </w:rPr>
        <w:t>=1,6 г/см</w:t>
      </w:r>
      <w:r>
        <w:rPr>
          <w:sz w:val="28"/>
          <w:szCs w:val="28"/>
          <w:vertAlign w:val="superscript"/>
          <w:lang w:val="kk-KZ"/>
        </w:rPr>
        <w:t>3</w:t>
      </w:r>
      <w:r>
        <w:rPr>
          <w:sz w:val="28"/>
          <w:szCs w:val="28"/>
          <w:lang w:val="kk-KZ"/>
        </w:rPr>
        <w:t>) қажет көлемі (мл). Есептеу целлюлозаның 1 элементар буынына арналған.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868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835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1796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824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812</w:t>
      </w:r>
    </w:p>
    <w:p w:rsidR="00264023" w:rsidRDefault="00264023" w:rsidP="00264023">
      <w:pPr>
        <w:jc w:val="both"/>
        <w:rPr>
          <w:sz w:val="28"/>
          <w:szCs w:val="28"/>
          <w:lang w:val="kk-KZ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</w:rPr>
      </w:pPr>
    </w:p>
    <w:p w:rsidR="00264023" w:rsidRDefault="00264023" w:rsidP="00264023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 xml:space="preserve">5- </w:t>
      </w:r>
      <w:proofErr w:type="gramStart"/>
      <w:r>
        <w:rPr>
          <w:sz w:val="28"/>
          <w:szCs w:val="28"/>
        </w:rPr>
        <w:t>н</w:t>
      </w:r>
      <w:r>
        <w:rPr>
          <w:sz w:val="28"/>
          <w:szCs w:val="28"/>
          <w:lang w:val="kk-KZ"/>
        </w:rPr>
        <w:t>ұсқа</w:t>
      </w:r>
      <w:proofErr w:type="gramEnd"/>
      <w:r>
        <w:rPr>
          <w:sz w:val="28"/>
          <w:szCs w:val="28"/>
          <w:lang w:val="kk-KZ"/>
        </w:rPr>
        <w:t xml:space="preserve"> </w:t>
      </w:r>
    </w:p>
    <w:p w:rsidR="00264023" w:rsidRDefault="00264023" w:rsidP="00264023">
      <w:pPr>
        <w:numPr>
          <w:ilvl w:val="0"/>
          <w:numId w:val="18"/>
        </w:numPr>
        <w:tabs>
          <w:tab w:val="num" w:pos="36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Гидраттану реакциясы: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kk-KZ"/>
        </w:rPr>
      </w:pPr>
      <w:r>
        <w:rPr>
          <w:sz w:val="28"/>
          <w:szCs w:val="28"/>
          <w:lang w:val="kk-KZ"/>
        </w:rPr>
        <w:t>А) С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>Н</w:t>
      </w:r>
      <w:r>
        <w:rPr>
          <w:sz w:val="28"/>
          <w:szCs w:val="28"/>
          <w:vertAlign w:val="subscript"/>
          <w:lang w:val="kk-KZ"/>
        </w:rPr>
        <w:t>4</w:t>
      </w:r>
      <w:r>
        <w:rPr>
          <w:sz w:val="28"/>
          <w:szCs w:val="28"/>
          <w:lang w:val="kk-KZ"/>
        </w:rPr>
        <w:t xml:space="preserve"> + Н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 xml:space="preserve"> → С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>Н</w:t>
      </w:r>
      <w:r>
        <w:rPr>
          <w:sz w:val="28"/>
          <w:szCs w:val="28"/>
          <w:vertAlign w:val="subscript"/>
          <w:lang w:val="kk-KZ"/>
        </w:rPr>
        <w:t>6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lastRenderedPageBreak/>
        <w:t xml:space="preserve">В) </w:t>
      </w:r>
      <w:r>
        <w:rPr>
          <w:sz w:val="28"/>
          <w:szCs w:val="28"/>
          <w:lang w:val="en-US"/>
        </w:rPr>
        <w:t>FeSO</w:t>
      </w:r>
      <w:r>
        <w:rPr>
          <w:sz w:val="28"/>
          <w:szCs w:val="28"/>
          <w:vertAlign w:val="subscript"/>
          <w:lang w:val="en-US"/>
        </w:rPr>
        <w:t xml:space="preserve">4 </w:t>
      </w:r>
      <w:r>
        <w:rPr>
          <w:sz w:val="28"/>
          <w:szCs w:val="28"/>
          <w:lang w:val="en-US"/>
        </w:rPr>
        <w:t xml:space="preserve"> + 2KOH = Fe(OH)</w:t>
      </w:r>
      <w:r>
        <w:rPr>
          <w:sz w:val="28"/>
          <w:szCs w:val="28"/>
          <w:vertAlign w:val="subscript"/>
          <w:lang w:val="en-US"/>
        </w:rPr>
        <w:t xml:space="preserve">2 </w:t>
      </w:r>
      <w:r>
        <w:rPr>
          <w:position w:val="-6"/>
          <w:sz w:val="28"/>
          <w:szCs w:val="28"/>
          <w:vertAlign w:val="subscript"/>
          <w:lang w:val="en-US"/>
        </w:rPr>
        <w:object w:dxaOrig="220" w:dyaOrig="320">
          <v:shape id="_x0000_i1073" type="#_x0000_t75" style="width:11.25pt;height:15.75pt" o:ole="">
            <v:imagedata r:id="rId102" o:title=""/>
          </v:shape>
          <o:OLEObject Type="Embed" ProgID="Equation.3" ShapeID="_x0000_i1073" DrawAspect="Content" ObjectID="_1474469475" r:id="rId103"/>
        </w:object>
      </w:r>
      <w:r>
        <w:rPr>
          <w:sz w:val="28"/>
          <w:szCs w:val="28"/>
          <w:lang w:val="en-US"/>
        </w:rPr>
        <w:t>+ K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 CuSO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+ 2H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O = </w:t>
      </w:r>
      <w:proofErr w:type="gramStart"/>
      <w:r>
        <w:rPr>
          <w:sz w:val="28"/>
          <w:szCs w:val="28"/>
          <w:lang w:val="en-US"/>
        </w:rPr>
        <w:t>Cu(</w:t>
      </w:r>
      <w:proofErr w:type="gramEnd"/>
      <w:r>
        <w:rPr>
          <w:sz w:val="28"/>
          <w:szCs w:val="28"/>
          <w:lang w:val="en-US"/>
        </w:rPr>
        <w:t>OH)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Д) </w:t>
      </w:r>
      <w:r>
        <w:rPr>
          <w:sz w:val="28"/>
          <w:szCs w:val="28"/>
        </w:rPr>
        <w:t>2</w:t>
      </w:r>
      <w:proofErr w:type="spellStart"/>
      <w:r>
        <w:rPr>
          <w:sz w:val="28"/>
          <w:szCs w:val="28"/>
          <w:lang w:val="en-US"/>
        </w:rPr>
        <w:t>RClO</w:t>
      </w:r>
      <w:proofErr w:type="spellEnd"/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2</w:t>
      </w:r>
      <w:proofErr w:type="spellStart"/>
      <w:r>
        <w:rPr>
          <w:sz w:val="28"/>
          <w:szCs w:val="28"/>
          <w:lang w:val="en-US"/>
        </w:rPr>
        <w:t>KCl</w:t>
      </w:r>
      <w:proofErr w:type="spellEnd"/>
      <w:r>
        <w:rPr>
          <w:sz w:val="28"/>
          <w:szCs w:val="28"/>
        </w:rPr>
        <w:t xml:space="preserve"> + 3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>2</w:t>
      </w:r>
      <w:r>
        <w:rPr>
          <w:position w:val="-6"/>
          <w:sz w:val="28"/>
          <w:szCs w:val="28"/>
          <w:vertAlign w:val="subscript"/>
        </w:rPr>
        <w:object w:dxaOrig="220" w:dyaOrig="320">
          <v:shape id="_x0000_i1074" type="#_x0000_t75" style="width:11.25pt;height:15.75pt" o:ole="">
            <v:imagedata r:id="rId104" o:title=""/>
          </v:shape>
          <o:OLEObject Type="Embed" ProgID="Equation.3" ShapeID="_x0000_i1074" DrawAspect="Content" ObjectID="_1474469476" r:id="rId105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С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kk-KZ"/>
        </w:rPr>
        <w:t>Н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  <w:lang w:val="kk-KZ"/>
        </w:rPr>
        <w:t xml:space="preserve"> + Н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lang w:val="kk-KZ"/>
        </w:rPr>
        <w:t xml:space="preserve"> → С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kk-KZ"/>
        </w:rPr>
        <w:t>Н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  <w:lang w:val="en-US"/>
        </w:rPr>
        <w:t>OH</w:t>
      </w:r>
      <w:r>
        <w:rPr>
          <w:position w:val="-10"/>
          <w:sz w:val="28"/>
          <w:szCs w:val="28"/>
          <w:lang w:val="kk-KZ"/>
        </w:rPr>
        <w:object w:dxaOrig="180" w:dyaOrig="340">
          <v:shape id="_x0000_i1075" type="#_x0000_t75" style="width:9pt;height:17.25pt" o:ole="">
            <v:imagedata r:id="rId106" o:title=""/>
          </v:shape>
          <o:OLEObject Type="Embed" ProgID="Equation.3" ShapeID="_x0000_i1075" DrawAspect="Content" ObjectID="_1474469477" r:id="rId107"/>
        </w:objec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Темірдің периодтық жүйедегі реттік номері: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18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25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20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15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26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Ковалентті полюсті байланысы бар қосылыс: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аммиак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кальций фториді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мырыш сульфиді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сутек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натрий бромиді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Күшті қышқыл: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PO</w:t>
      </w:r>
      <w:r>
        <w:rPr>
          <w:sz w:val="28"/>
          <w:szCs w:val="28"/>
          <w:vertAlign w:val="subscript"/>
        </w:rPr>
        <w:t>4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В)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CO</w:t>
      </w:r>
      <w:r>
        <w:rPr>
          <w:sz w:val="28"/>
          <w:szCs w:val="28"/>
          <w:vertAlign w:val="subscript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HNO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CH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COOH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Электртерістігі ең төмен элемент: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селен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оттек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күкірт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теллур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полоний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Өзгерістер сызбанұсқасындағы іске аспайтын реакция: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 xml:space="preserve">                                           </w:t>
      </w:r>
      <w:r>
        <w:rPr>
          <w:sz w:val="28"/>
          <w:szCs w:val="28"/>
          <w:vertAlign w:val="subscript"/>
          <w:lang w:val="en-US"/>
        </w:rPr>
        <w:t>1                     2                              3</w:t>
      </w:r>
    </w:p>
    <w:p w:rsidR="00264023" w:rsidRDefault="00264023" w:rsidP="00264023">
      <w:pPr>
        <w:ind w:left="360"/>
        <w:jc w:val="center"/>
        <w:rPr>
          <w:sz w:val="28"/>
          <w:szCs w:val="28"/>
          <w:vertAlign w:val="subscript"/>
          <w:lang w:val="pt-BR"/>
        </w:rPr>
      </w:pPr>
      <w:r>
        <w:rPr>
          <w:sz w:val="28"/>
          <w:szCs w:val="28"/>
          <w:lang w:val="kk-KZ"/>
        </w:rPr>
        <w:t>С</w:t>
      </w:r>
      <w:r>
        <w:rPr>
          <w:sz w:val="28"/>
          <w:szCs w:val="28"/>
          <w:lang w:val="pt-BR"/>
        </w:rPr>
        <w:t xml:space="preserve">u </w:t>
      </w:r>
      <w:r>
        <w:rPr>
          <w:position w:val="-6"/>
          <w:sz w:val="28"/>
          <w:szCs w:val="28"/>
          <w:lang w:val="en-US"/>
        </w:rPr>
        <w:object w:dxaOrig="300" w:dyaOrig="220">
          <v:shape id="_x0000_i1076" type="#_x0000_t75" style="width:15pt;height:11.25pt" o:ole="">
            <v:imagedata r:id="rId108" o:title=""/>
          </v:shape>
          <o:OLEObject Type="Embed" ProgID="Equation.3" ShapeID="_x0000_i1076" DrawAspect="Content" ObjectID="_1474469478" r:id="rId109"/>
        </w:object>
      </w:r>
      <w:r>
        <w:rPr>
          <w:sz w:val="28"/>
          <w:szCs w:val="28"/>
          <w:lang w:val="pt-BR"/>
        </w:rPr>
        <w:t xml:space="preserve"> CuO </w:t>
      </w:r>
      <w:r>
        <w:rPr>
          <w:position w:val="-6"/>
          <w:sz w:val="28"/>
          <w:szCs w:val="28"/>
          <w:lang w:val="en-US"/>
        </w:rPr>
        <w:object w:dxaOrig="300" w:dyaOrig="220">
          <v:shape id="_x0000_i1077" type="#_x0000_t75" style="width:15pt;height:11.25pt" o:ole="">
            <v:imagedata r:id="rId110" o:title=""/>
          </v:shape>
          <o:OLEObject Type="Embed" ProgID="Equation.3" ShapeID="_x0000_i1077" DrawAspect="Content" ObjectID="_1474469479" r:id="rId111"/>
        </w:object>
      </w:r>
      <w:r>
        <w:rPr>
          <w:sz w:val="28"/>
          <w:szCs w:val="28"/>
          <w:lang w:val="pt-BR"/>
        </w:rPr>
        <w:t xml:space="preserve"> Cu(OH)</w:t>
      </w:r>
      <w:r>
        <w:rPr>
          <w:sz w:val="28"/>
          <w:szCs w:val="28"/>
          <w:vertAlign w:val="subscript"/>
          <w:lang w:val="pt-BR"/>
        </w:rPr>
        <w:t>2</w:t>
      </w:r>
      <w:r>
        <w:rPr>
          <w:sz w:val="28"/>
          <w:szCs w:val="28"/>
          <w:lang w:val="pt-BR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78" type="#_x0000_t75" style="width:15pt;height:11.25pt" o:ole="">
            <v:imagedata r:id="rId110" o:title=""/>
          </v:shape>
          <o:OLEObject Type="Embed" ProgID="Equation.3" ShapeID="_x0000_i1078" DrawAspect="Content" ObjectID="_1474469480" r:id="rId112"/>
        </w:object>
      </w:r>
      <w:r>
        <w:rPr>
          <w:sz w:val="28"/>
          <w:szCs w:val="28"/>
          <w:lang w:val="pt-BR"/>
        </w:rPr>
        <w:t xml:space="preserve"> CuCl</w:t>
      </w:r>
      <w:r>
        <w:rPr>
          <w:sz w:val="28"/>
          <w:szCs w:val="28"/>
          <w:vertAlign w:val="subscript"/>
          <w:lang w:val="pt-BR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А)</w:t>
      </w:r>
      <w:r>
        <w:rPr>
          <w:sz w:val="28"/>
          <w:szCs w:val="28"/>
          <w:lang w:val="en-US"/>
        </w:rPr>
        <w:t xml:space="preserve"> 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</w:t>
      </w:r>
      <w:r>
        <w:rPr>
          <w:sz w:val="28"/>
          <w:szCs w:val="28"/>
          <w:lang w:val="en-US"/>
        </w:rPr>
        <w:t xml:space="preserve"> 1</w:t>
      </w:r>
      <w:r>
        <w:rPr>
          <w:sz w:val="28"/>
          <w:szCs w:val="28"/>
          <w:lang w:val="kk-KZ"/>
        </w:rPr>
        <w:t>,3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2,3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1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Ең күшті қышқыл: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А) </w:t>
      </w:r>
      <w:proofErr w:type="spellStart"/>
      <w:r>
        <w:rPr>
          <w:sz w:val="28"/>
          <w:szCs w:val="28"/>
          <w:lang w:val="en-US"/>
        </w:rPr>
        <w:t>HClO</w:t>
      </w:r>
      <w:proofErr w:type="spellEnd"/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В) </w:t>
      </w:r>
      <w:proofErr w:type="spellStart"/>
      <w:r>
        <w:rPr>
          <w:sz w:val="28"/>
          <w:szCs w:val="28"/>
          <w:lang w:val="en-US"/>
        </w:rPr>
        <w:t>HClO</w:t>
      </w:r>
      <w:proofErr w:type="spellEnd"/>
      <w:r>
        <w:rPr>
          <w:sz w:val="28"/>
          <w:szCs w:val="28"/>
          <w:vertAlign w:val="subscript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lang w:val="kk-KZ"/>
        </w:rPr>
        <w:t xml:space="preserve">С) </w:t>
      </w:r>
      <w:proofErr w:type="spellStart"/>
      <w:r>
        <w:rPr>
          <w:sz w:val="28"/>
          <w:szCs w:val="28"/>
          <w:lang w:val="en-US"/>
        </w:rPr>
        <w:t>HClO</w:t>
      </w:r>
      <w:proofErr w:type="spellEnd"/>
      <w:r>
        <w:rPr>
          <w:sz w:val="28"/>
          <w:szCs w:val="28"/>
          <w:vertAlign w:val="subscript"/>
        </w:rPr>
        <w:t>4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Д) </w:t>
      </w:r>
      <w:r>
        <w:rPr>
          <w:sz w:val="28"/>
          <w:szCs w:val="28"/>
          <w:lang w:val="en-US"/>
        </w:rPr>
        <w:t>HF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Е) </w:t>
      </w:r>
      <w:r>
        <w:rPr>
          <w:sz w:val="28"/>
          <w:szCs w:val="28"/>
          <w:lang w:val="en-US"/>
        </w:rPr>
        <w:t>HClO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Целлюлоза азот қышқылымен әрекеттескенде түзілетін өнім: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А) дисахарид 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аминдер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С) моносахарид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нитроқосылыс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белоктар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Этерификация реакциясына түсетін зат: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анилин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глицин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пропиламин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метиламин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дифениламин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en-US"/>
        </w:rPr>
        <w:t>CO</w:t>
      </w:r>
      <w:r>
        <w:rPr>
          <w:sz w:val="28"/>
          <w:szCs w:val="28"/>
          <w:vertAlign w:val="subscript"/>
        </w:rPr>
        <w:t>2(</w:t>
      </w:r>
      <w:r>
        <w:rPr>
          <w:sz w:val="28"/>
          <w:szCs w:val="28"/>
          <w:vertAlign w:val="subscript"/>
          <w:lang w:val="kk-KZ"/>
        </w:rPr>
        <w:t>г</w:t>
      </w:r>
      <w:r>
        <w:rPr>
          <w:sz w:val="28"/>
          <w:szCs w:val="28"/>
          <w:vertAlign w:val="subscript"/>
        </w:rPr>
        <w:t xml:space="preserve">) </w:t>
      </w:r>
      <w:r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(</w:t>
      </w:r>
      <w:r>
        <w:rPr>
          <w:sz w:val="28"/>
          <w:szCs w:val="28"/>
          <w:vertAlign w:val="subscript"/>
          <w:lang w:val="kk-KZ"/>
        </w:rPr>
        <w:t>қ</w:t>
      </w:r>
      <w:r>
        <w:rPr>
          <w:sz w:val="28"/>
          <w:szCs w:val="28"/>
          <w:vertAlign w:val="subscript"/>
        </w:rPr>
        <w:t>)</w:t>
      </w:r>
      <w:r>
        <w:rPr>
          <w:sz w:val="28"/>
          <w:szCs w:val="28"/>
          <w:lang w:val="kk-KZ"/>
        </w:rPr>
        <w:t xml:space="preserve"> </w:t>
      </w:r>
      <w:r>
        <w:rPr>
          <w:position w:val="-6"/>
          <w:sz w:val="28"/>
          <w:szCs w:val="28"/>
          <w:lang w:val="kk-KZ"/>
        </w:rPr>
        <w:object w:dxaOrig="320" w:dyaOrig="220">
          <v:shape id="_x0000_i1079" type="#_x0000_t75" style="width:15.75pt;height:11.25pt" o:ole="">
            <v:imagedata r:id="rId113" o:title=""/>
          </v:shape>
          <o:OLEObject Type="Embed" ProgID="Equation.3" ShapeID="_x0000_i1079" DrawAspect="Content" ObjectID="_1474469481" r:id="rId114"/>
        </w:object>
      </w:r>
      <w:r>
        <w:rPr>
          <w:sz w:val="28"/>
          <w:szCs w:val="28"/>
          <w:lang w:val="kk-KZ"/>
        </w:rPr>
        <w:t xml:space="preserve"> 2СО</w:t>
      </w:r>
      <w:r>
        <w:rPr>
          <w:sz w:val="28"/>
          <w:szCs w:val="28"/>
          <w:vertAlign w:val="subscript"/>
        </w:rPr>
        <w:t>(г)</w:t>
      </w:r>
      <w:r>
        <w:rPr>
          <w:sz w:val="28"/>
          <w:szCs w:val="28"/>
        </w:rPr>
        <w:t xml:space="preserve"> – 173 кДж</w:t>
      </w:r>
    </w:p>
    <w:p w:rsidR="00264023" w:rsidRDefault="00264023" w:rsidP="00264023">
      <w:pPr>
        <w:ind w:left="36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Реакция теңдеуінде тепе – теңдік өнімнің түзілетін жағына ығысыды: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температураны арттырғанда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қысым өзгеріске ұшырамағанда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катализатор қолданғанда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температураны төмендеткенде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қысымды арттырғанда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Натрий сульфатының </w:t>
      </w:r>
      <w:smartTag w:uri="urn:schemas-microsoft-com:office:smarttags" w:element="metricconverter">
        <w:smartTagPr>
          <w:attr w:name="ProductID" w:val="200 г"/>
        </w:smartTagPr>
        <w:r>
          <w:rPr>
            <w:sz w:val="28"/>
            <w:szCs w:val="28"/>
            <w:lang w:val="kk-KZ"/>
          </w:rPr>
          <w:t>200 г</w:t>
        </w:r>
      </w:smartTag>
      <w:r>
        <w:rPr>
          <w:sz w:val="28"/>
          <w:szCs w:val="28"/>
          <w:lang w:val="kk-KZ"/>
        </w:rPr>
        <w:t xml:space="preserve"> 20% - ті ерітіндісіне </w:t>
      </w:r>
      <w:smartTag w:uri="urn:schemas-microsoft-com:office:smarttags" w:element="metricconverter">
        <w:smartTagPr>
          <w:attr w:name="ProductID" w:val="50 г"/>
        </w:smartTagPr>
        <w:r>
          <w:rPr>
            <w:sz w:val="28"/>
            <w:szCs w:val="28"/>
            <w:lang w:val="kk-KZ"/>
          </w:rPr>
          <w:t>50 г</w:t>
        </w:r>
      </w:smartTag>
      <w:r>
        <w:rPr>
          <w:sz w:val="28"/>
          <w:szCs w:val="28"/>
          <w:lang w:val="kk-KZ"/>
        </w:rPr>
        <w:t xml:space="preserve"> су қосқанда алынған 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ерітіндідегі Na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>SO</w:t>
      </w:r>
      <w:r>
        <w:rPr>
          <w:sz w:val="28"/>
          <w:szCs w:val="28"/>
          <w:vertAlign w:val="subscript"/>
          <w:lang w:val="kk-KZ"/>
        </w:rPr>
        <w:t>4</w:t>
      </w:r>
      <w:r>
        <w:rPr>
          <w:sz w:val="28"/>
          <w:szCs w:val="28"/>
          <w:lang w:val="kk-KZ"/>
        </w:rPr>
        <w:t xml:space="preserve"> – тің массалық үлесі (%):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16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В)</w:t>
      </w:r>
      <w:r>
        <w:rPr>
          <w:sz w:val="28"/>
          <w:szCs w:val="28"/>
          <w:lang w:val="en-US"/>
        </w:rPr>
        <w:t xml:space="preserve"> 28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12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18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14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 xml:space="preserve"> 5 </w:t>
      </w:r>
      <w:r>
        <w:rPr>
          <w:sz w:val="28"/>
          <w:szCs w:val="28"/>
          <w:lang w:val="kk-KZ"/>
        </w:rPr>
        <w:t xml:space="preserve">моль барий оксиді мен күкірт </w:t>
      </w:r>
      <w:r>
        <w:rPr>
          <w:sz w:val="28"/>
          <w:szCs w:val="28"/>
          <w:lang w:val="en-US"/>
        </w:rPr>
        <w:t>(IV)</w:t>
      </w:r>
      <w:r>
        <w:rPr>
          <w:sz w:val="28"/>
          <w:szCs w:val="28"/>
          <w:lang w:val="kk-KZ"/>
        </w:rPr>
        <w:t xml:space="preserve"> оксиді әрекеттескенде түзілген зат массасы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г</w:t>
      </w:r>
      <w:r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kk-KZ"/>
        </w:rPr>
        <w:t>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356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1178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1245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1250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1165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Негіздік тұз түзілетін реакция:</w:t>
      </w:r>
    </w:p>
    <w:p w:rsidR="00264023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KOH</w:t>
      </w:r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 w:rsidRPr="00AB57D5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300" w:dyaOrig="220">
          <v:shape id="_x0000_i1080" type="#_x0000_t75" style="width:15pt;height:11.25pt" o:ole="">
            <v:imagedata r:id="rId108" o:title=""/>
          </v:shape>
          <o:OLEObject Type="Embed" ProgID="Equation.3" ShapeID="_x0000_i1080" DrawAspect="Content" ObjectID="_1474469482" r:id="rId115"/>
        </w:object>
      </w:r>
      <w:r>
        <w:rPr>
          <w:sz w:val="28"/>
          <w:szCs w:val="28"/>
        </w:rPr>
        <w:t xml:space="preserve"> </w:t>
      </w:r>
    </w:p>
    <w:p w:rsidR="00264023" w:rsidRPr="00AB57D5" w:rsidRDefault="00264023" w:rsidP="0026402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В)</w:t>
      </w:r>
      <w:r w:rsidRPr="00AB57D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Ca</w:t>
      </w:r>
      <w:proofErr w:type="spellEnd"/>
      <w:r w:rsidRPr="00AB57D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 w:rsidRPr="00AB57D5">
        <w:rPr>
          <w:sz w:val="28"/>
          <w:szCs w:val="28"/>
        </w:rPr>
        <w:t>)</w:t>
      </w:r>
      <w:r w:rsidRPr="00AB57D5">
        <w:rPr>
          <w:sz w:val="28"/>
          <w:szCs w:val="28"/>
          <w:vertAlign w:val="subscript"/>
        </w:rPr>
        <w:t>2</w:t>
      </w:r>
      <w:r w:rsidRPr="00AB57D5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 w:rsidRPr="00AB57D5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81" type="#_x0000_t75" style="width:15pt;height:11.25pt" o:ole="">
            <v:imagedata r:id="rId108" o:title=""/>
          </v:shape>
          <o:OLEObject Type="Embed" ProgID="Equation.3" ShapeID="_x0000_i1081" DrawAspect="Content" ObjectID="_1474469483" r:id="rId116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NaOH</w:t>
      </w:r>
      <w:proofErr w:type="spellEnd"/>
      <w:r>
        <w:rPr>
          <w:sz w:val="28"/>
          <w:szCs w:val="28"/>
          <w:lang w:val="en-US"/>
        </w:rPr>
        <w:t xml:space="preserve"> + SO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82" type="#_x0000_t75" style="width:15pt;height:11.25pt" o:ole="">
            <v:imagedata r:id="rId108" o:title=""/>
          </v:shape>
          <o:OLEObject Type="Embed" ProgID="Equation.3" ShapeID="_x0000_i1082" DrawAspect="Content" ObjectID="_1474469484" r:id="rId117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LiOH</w:t>
      </w:r>
      <w:proofErr w:type="spellEnd"/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PO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83" type="#_x0000_t75" style="width:15pt;height:11.25pt" o:ole="">
            <v:imagedata r:id="rId108" o:title=""/>
          </v:shape>
          <o:OLEObject Type="Embed" ProgID="Equation.3" ShapeID="_x0000_i1083" DrawAspect="Content" ObjectID="_1474469485" r:id="rId118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KOH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84" type="#_x0000_t75" style="width:15pt;height:11.25pt" o:ole="">
            <v:imagedata r:id="rId108" o:title=""/>
          </v:shape>
          <o:OLEObject Type="Embed" ProgID="Equation.3" ShapeID="_x0000_i1084" DrawAspect="Content" ObjectID="_1474469486" r:id="rId119"/>
        </w:objec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kk-KZ"/>
        </w:rPr>
        <w:t>Калийдің дигидроортофосфаты алынатын реакция: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KOH + 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PO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85" type="#_x0000_t75" style="width:15pt;height:11.25pt" o:ole="">
            <v:imagedata r:id="rId108" o:title=""/>
          </v:shape>
          <o:OLEObject Type="Embed" ProgID="Equation.3" ShapeID="_x0000_i1085" DrawAspect="Content" ObjectID="_1474469487" r:id="rId120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В)</w:t>
      </w:r>
      <w:r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PO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86" type="#_x0000_t75" style="width:15pt;height:11.25pt" o:ole="">
            <v:imagedata r:id="rId108" o:title=""/>
          </v:shape>
          <o:OLEObject Type="Embed" ProgID="Equation.3" ShapeID="_x0000_i1086" DrawAspect="Content" ObjectID="_1474469488" r:id="rId121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2KOH + 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PO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87" type="#_x0000_t75" style="width:15pt;height:11.25pt" o:ole="">
            <v:imagedata r:id="rId108" o:title=""/>
          </v:shape>
          <o:OLEObject Type="Embed" ProgID="Equation.3" ShapeID="_x0000_i1087" DrawAspect="Content" ObjectID="_1474469489" r:id="rId122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3KOH + 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PO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20">
          <v:shape id="_x0000_i1088" type="#_x0000_t75" style="width:15pt;height:11.25pt" o:ole="">
            <v:imagedata r:id="rId108" o:title=""/>
          </v:shape>
          <o:OLEObject Type="Embed" ProgID="Equation.3" ShapeID="_x0000_i1088" DrawAspect="Content" ObjectID="_1474469490" r:id="rId123"/>
        </w:objec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K + 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 </w:t>
      </w:r>
      <w:r>
        <w:rPr>
          <w:position w:val="-6"/>
          <w:sz w:val="28"/>
          <w:szCs w:val="28"/>
          <w:lang w:val="en-US"/>
        </w:rPr>
        <w:object w:dxaOrig="300" w:dyaOrig="220">
          <v:shape id="_x0000_i1089" type="#_x0000_t75" style="width:15pt;height:11.25pt" o:ole="">
            <v:imagedata r:id="rId108" o:title=""/>
          </v:shape>
          <o:OLEObject Type="Embed" ProgID="Equation.3" ShapeID="_x0000_i1089" DrawAspect="Content" ObjectID="_1474469491" r:id="rId124"/>
        </w:objec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 w:rsidRPr="00264023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2 г"/>
        </w:smartTagPr>
        <w:r>
          <w:rPr>
            <w:sz w:val="28"/>
            <w:szCs w:val="28"/>
            <w:lang w:val="kk-KZ"/>
          </w:rPr>
          <w:t>42 г</w:t>
        </w:r>
      </w:smartTag>
      <w:r>
        <w:rPr>
          <w:sz w:val="28"/>
          <w:szCs w:val="28"/>
          <w:lang w:val="kk-KZ"/>
        </w:rPr>
        <w:t xml:space="preserve"> кремнийді жағуға қажет оттектің моль саны: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А) 1,3 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1,5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С) 1,4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1,6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1,2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Судың кермектігін қамтамасссыз ететін заттар тобы: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 xml:space="preserve">А) </w:t>
      </w:r>
      <w:r>
        <w:rPr>
          <w:sz w:val="28"/>
          <w:szCs w:val="28"/>
          <w:lang w:val="en-US"/>
        </w:rPr>
        <w:t>BaSO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, Mg(OH)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, ZnCO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В)</w:t>
      </w:r>
      <w:r>
        <w:rPr>
          <w:sz w:val="28"/>
          <w:szCs w:val="28"/>
          <w:lang w:val="en-US"/>
        </w:rPr>
        <w:t xml:space="preserve"> CaCl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NaOH</w:t>
      </w:r>
      <w:proofErr w:type="spellEnd"/>
      <w:r>
        <w:rPr>
          <w:sz w:val="28"/>
          <w:szCs w:val="28"/>
          <w:lang w:val="en-US"/>
        </w:rPr>
        <w:t>, Al(NO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С)</w:t>
      </w:r>
      <w:r>
        <w:rPr>
          <w:sz w:val="28"/>
          <w:szCs w:val="28"/>
          <w:lang w:val="en-US"/>
        </w:rPr>
        <w:t xml:space="preserve"> ZnCO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, K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, FeCl</w:t>
      </w:r>
      <w:r>
        <w:rPr>
          <w:sz w:val="28"/>
          <w:szCs w:val="28"/>
          <w:vertAlign w:val="subscript"/>
          <w:lang w:val="en-US"/>
        </w:rPr>
        <w:t>3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lang w:val="en-US"/>
        </w:rPr>
        <w:t xml:space="preserve"> Na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O, KOH, MgCl</w:t>
      </w:r>
      <w:r>
        <w:rPr>
          <w:sz w:val="28"/>
          <w:szCs w:val="28"/>
          <w:vertAlign w:val="subscript"/>
          <w:lang w:val="en-US"/>
        </w:rPr>
        <w:t>2</w:t>
      </w:r>
    </w:p>
    <w:p w:rsidR="00264023" w:rsidRDefault="00264023" w:rsidP="00264023">
      <w:pPr>
        <w:ind w:left="360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kk-KZ"/>
        </w:rPr>
        <w:t>Е)</w:t>
      </w:r>
      <w:r>
        <w:rPr>
          <w:sz w:val="28"/>
          <w:szCs w:val="28"/>
          <w:lang w:val="en-US"/>
        </w:rPr>
        <w:t xml:space="preserve"> CaSO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, MgCl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, CaCl</w:t>
      </w:r>
      <w:r>
        <w:rPr>
          <w:sz w:val="28"/>
          <w:szCs w:val="28"/>
          <w:vertAlign w:val="subscript"/>
          <w:lang w:val="en-US"/>
        </w:rPr>
        <w:t>2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Жалпы формуласы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2n+2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kk-KZ"/>
        </w:rPr>
        <w:t>болатын, тығыздығы 2,57 – ге тең көмірсутек: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пентен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пентан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пропан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пентин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пропен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Молекулалық формуласы С</w:t>
      </w:r>
      <w:r>
        <w:rPr>
          <w:sz w:val="28"/>
          <w:szCs w:val="28"/>
          <w:vertAlign w:val="subscript"/>
          <w:lang w:val="kk-KZ"/>
        </w:rPr>
        <w:t>4</w:t>
      </w:r>
      <w:r>
        <w:rPr>
          <w:sz w:val="28"/>
          <w:szCs w:val="28"/>
          <w:lang w:val="kk-KZ"/>
        </w:rPr>
        <w:t>Н</w:t>
      </w:r>
      <w:r>
        <w:rPr>
          <w:sz w:val="28"/>
          <w:szCs w:val="28"/>
          <w:vertAlign w:val="subscript"/>
          <w:lang w:val="kk-KZ"/>
        </w:rPr>
        <w:t>8</w:t>
      </w:r>
      <w:r>
        <w:rPr>
          <w:sz w:val="28"/>
          <w:szCs w:val="28"/>
          <w:lang w:val="kk-KZ"/>
        </w:rPr>
        <w:t>О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 xml:space="preserve"> болған заттың заттың</w:t>
      </w:r>
      <w:r>
        <w:rPr>
          <w:sz w:val="28"/>
          <w:szCs w:val="28"/>
          <w:vertAlign w:val="subscript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неше изомері бар?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3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4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Егер  құрылым буынының саны 5500 болса, онда полиэтиленнің макромолекуласының массасы: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164000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124600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154000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184400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114000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Құрамында 45% күкірт бар 1 т пиритттен шығымы 98% болса, түзілетін күкіртті газдың  массасы (г):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0,47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0,78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0,98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0,68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0,88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Мыс және алюминий ұнтақтар қоспасының 20 грамына күкірт қышқылының ерітіндісімен әсер еткенде (қ.ж) </w:t>
      </w:r>
      <w:smartTag w:uri="urn:schemas-microsoft-com:office:smarttags" w:element="metricconverter">
        <w:smartTagPr>
          <w:attr w:name="ProductID" w:val="6,72 л"/>
        </w:smartTagPr>
        <w:r>
          <w:rPr>
            <w:sz w:val="28"/>
            <w:szCs w:val="28"/>
            <w:lang w:val="kk-KZ"/>
          </w:rPr>
          <w:t>6,72 л</w:t>
        </w:r>
      </w:smartTag>
      <w:r>
        <w:rPr>
          <w:sz w:val="28"/>
          <w:szCs w:val="28"/>
          <w:lang w:val="kk-KZ"/>
        </w:rPr>
        <w:t xml:space="preserve"> сутек бөлініп шықты. Қоспадағы мыстың массалық үлесін </w:t>
      </w:r>
      <w:r>
        <w:rPr>
          <w:sz w:val="28"/>
          <w:szCs w:val="28"/>
          <w:lang w:val="en-US"/>
        </w:rPr>
        <w:t>(%)</w:t>
      </w:r>
      <w:r>
        <w:rPr>
          <w:sz w:val="28"/>
          <w:szCs w:val="28"/>
          <w:lang w:val="kk-KZ"/>
        </w:rPr>
        <w:t xml:space="preserve"> анықтаңыз: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85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65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70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68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73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500 л"/>
        </w:smartTagPr>
        <w:r>
          <w:rPr>
            <w:sz w:val="28"/>
            <w:szCs w:val="28"/>
            <w:lang w:val="kk-KZ"/>
          </w:rPr>
          <w:t>500 л</w:t>
        </w:r>
      </w:smartTag>
      <w:r>
        <w:rPr>
          <w:sz w:val="28"/>
          <w:szCs w:val="28"/>
          <w:lang w:val="kk-KZ"/>
        </w:rPr>
        <w:t xml:space="preserve"> пентанды дегидрлегенде алынған циклопентанды жағуға жұмсалған оттектің (қ.ж) көлемі (л):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А) 3360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3270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3520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3460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3750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Құрамында көлемдік үлесі бойынша 44,8% этилен, 32,8% метан бар этилен, ацетилен және метаннан тұратын </w:t>
      </w:r>
      <w:smartTag w:uri="urn:schemas-microsoft-com:office:smarttags" w:element="metricconverter">
        <w:smartTagPr>
          <w:attr w:name="ProductID" w:val="5 л"/>
        </w:smartTagPr>
        <w:r>
          <w:rPr>
            <w:sz w:val="28"/>
            <w:szCs w:val="28"/>
            <w:lang w:val="kk-KZ"/>
          </w:rPr>
          <w:t>5 л</w:t>
        </w:r>
      </w:smartTag>
      <w:r>
        <w:rPr>
          <w:sz w:val="28"/>
          <w:szCs w:val="28"/>
          <w:lang w:val="kk-KZ"/>
        </w:rPr>
        <w:t xml:space="preserve"> қоспа қосып алатын бромның массасы (г):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48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16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32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30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20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48 г"/>
        </w:smartTagPr>
        <w:r>
          <w:rPr>
            <w:sz w:val="28"/>
            <w:szCs w:val="28"/>
            <w:lang w:val="kk-KZ"/>
          </w:rPr>
          <w:t>48 г</w:t>
        </w:r>
      </w:smartTag>
      <w:r>
        <w:rPr>
          <w:sz w:val="28"/>
          <w:szCs w:val="28"/>
          <w:lang w:val="kk-KZ"/>
        </w:rPr>
        <w:t xml:space="preserve"> метил спиртімен </w:t>
      </w:r>
      <w:smartTag w:uri="urn:schemas-microsoft-com:office:smarttags" w:element="metricconverter">
        <w:smartTagPr>
          <w:attr w:name="ProductID" w:val="22 г"/>
        </w:smartTagPr>
        <w:r>
          <w:rPr>
            <w:sz w:val="28"/>
            <w:szCs w:val="28"/>
            <w:lang w:val="kk-KZ"/>
          </w:rPr>
          <w:t>22 г</w:t>
        </w:r>
      </w:smartTag>
      <w:r>
        <w:rPr>
          <w:sz w:val="28"/>
          <w:szCs w:val="28"/>
          <w:lang w:val="kk-KZ"/>
        </w:rPr>
        <w:t xml:space="preserve"> диметил эфирі алынған болса, өнімнің шығымы </w:t>
      </w:r>
      <w:r>
        <w:rPr>
          <w:sz w:val="28"/>
          <w:szCs w:val="28"/>
        </w:rPr>
        <w:t xml:space="preserve">(%) </w:t>
      </w:r>
      <w:r>
        <w:rPr>
          <w:sz w:val="28"/>
          <w:szCs w:val="28"/>
          <w:lang w:val="kk-KZ"/>
        </w:rPr>
        <w:t>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68,77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63,77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78,02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 58,26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88,44</w:t>
      </w:r>
    </w:p>
    <w:p w:rsidR="00264023" w:rsidRDefault="00264023" w:rsidP="00264023">
      <w:pPr>
        <w:numPr>
          <w:ilvl w:val="0"/>
          <w:numId w:val="18"/>
        </w:numPr>
        <w:tabs>
          <w:tab w:val="num" w:pos="180"/>
        </w:tabs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Құрамында 90% - CH</w:t>
      </w:r>
      <w:r>
        <w:rPr>
          <w:sz w:val="28"/>
          <w:szCs w:val="28"/>
          <w:vertAlign w:val="subscript"/>
          <w:lang w:val="kk-KZ"/>
        </w:rPr>
        <w:t>4</w:t>
      </w:r>
      <w:r>
        <w:rPr>
          <w:sz w:val="28"/>
          <w:szCs w:val="28"/>
          <w:lang w:val="kk-KZ"/>
        </w:rPr>
        <w:t xml:space="preserve"> бар </w:t>
      </w:r>
      <w:smartTag w:uri="urn:schemas-microsoft-com:office:smarttags" w:element="metricconverter">
        <w:smartTagPr>
          <w:attr w:name="ProductID" w:val="100 л"/>
        </w:smartTagPr>
        <w:r>
          <w:rPr>
            <w:sz w:val="28"/>
            <w:szCs w:val="28"/>
            <w:lang w:val="kk-KZ"/>
          </w:rPr>
          <w:t>100 л</w:t>
        </w:r>
      </w:smartTag>
      <w:r>
        <w:rPr>
          <w:sz w:val="28"/>
          <w:szCs w:val="28"/>
          <w:lang w:val="kk-KZ"/>
        </w:rPr>
        <w:t xml:space="preserve"> (қ,ж) табиғи газдан крекингілеуден алынған ацетиленді жағуға жұмсалатын ауаның (оттек-20%) көлемі (л):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А) 652,5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В) 630,5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С) 535,5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Д)</w:t>
      </w:r>
      <w:r>
        <w:rPr>
          <w:sz w:val="28"/>
          <w:szCs w:val="28"/>
          <w:vertAlign w:val="superscript"/>
          <w:lang w:val="kk-KZ"/>
        </w:rPr>
        <w:t xml:space="preserve"> </w:t>
      </w:r>
      <w:r>
        <w:rPr>
          <w:sz w:val="28"/>
          <w:szCs w:val="28"/>
          <w:lang w:val="kk-KZ"/>
        </w:rPr>
        <w:t>562,5</w:t>
      </w:r>
    </w:p>
    <w:p w:rsidR="00264023" w:rsidRDefault="00264023" w:rsidP="00264023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585,5</w:t>
      </w:r>
    </w:p>
    <w:p w:rsidR="00264023" w:rsidRDefault="00264023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264023" w:rsidRDefault="00264023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264023" w:rsidRDefault="00264023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264023" w:rsidRDefault="00264023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264023" w:rsidRDefault="00264023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264023" w:rsidRDefault="00264023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264023" w:rsidRDefault="00264023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264023" w:rsidRDefault="00264023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264023" w:rsidRDefault="00264023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264023" w:rsidRDefault="00264023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E42ED6" w:rsidRDefault="00E42ED6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E42ED6" w:rsidRDefault="00E42ED6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E42ED6" w:rsidRDefault="00E42ED6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p w:rsidR="00E42ED6" w:rsidRDefault="00E42ED6" w:rsidP="00264023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  <w:sectPr w:rsidR="00E42ED6" w:rsidSect="007951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page" w:horzAnchor="page" w:tblpX="1567" w:tblpY="1392"/>
        <w:tblW w:w="0" w:type="auto"/>
        <w:tblLook w:val="01E0" w:firstRow="1" w:lastRow="1" w:firstColumn="1" w:lastColumn="1" w:noHBand="0" w:noVBand="0"/>
      </w:tblPr>
      <w:tblGrid>
        <w:gridCol w:w="579"/>
        <w:gridCol w:w="5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</w:tblGrid>
      <w:tr w:rsidR="00E42ED6" w:rsidRPr="00EE1F31" w:rsidTr="00E42ED6">
        <w:trPr>
          <w:trHeight w:val="279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42ED6" w:rsidRPr="00EE1F31" w:rsidRDefault="00E42ED6" w:rsidP="00B84026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н</w:t>
            </w:r>
            <w:r w:rsidRPr="00EE1F31">
              <w:rPr>
                <w:lang w:val="kk-KZ"/>
              </w:rPr>
              <w:t>ұсқалар №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/>
        </w:tc>
        <w:tc>
          <w:tcPr>
            <w:tcW w:w="1357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kk-KZ"/>
              </w:rPr>
            </w:pPr>
            <w:r w:rsidRPr="00EE1F31">
              <w:rPr>
                <w:lang w:val="kk-KZ"/>
              </w:rPr>
              <w:t>сұрақтар</w:t>
            </w:r>
          </w:p>
        </w:tc>
      </w:tr>
      <w:tr w:rsidR="00E42ED6" w:rsidRPr="00EE1F31" w:rsidTr="00B84026">
        <w:trPr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ED6" w:rsidRPr="00EE1F31" w:rsidRDefault="00E42ED6" w:rsidP="00B84026"/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/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3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4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6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7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8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17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19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21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22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23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24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25</w:t>
            </w:r>
          </w:p>
        </w:tc>
      </w:tr>
      <w:tr w:rsidR="00E42ED6" w:rsidRPr="00EE1F31" w:rsidTr="00B84026">
        <w:trPr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ED6" w:rsidRPr="00EE1F31" w:rsidRDefault="00E42ED6" w:rsidP="00B84026"/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r w:rsidRPr="00EE1F31"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</w:tr>
      <w:tr w:rsidR="00E42ED6" w:rsidRPr="00EE1F31" w:rsidTr="00B84026">
        <w:trPr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ED6" w:rsidRPr="00EE1F31" w:rsidRDefault="00E42ED6" w:rsidP="00B84026"/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r w:rsidRPr="00EE1F31">
              <w:t>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</w:tr>
      <w:tr w:rsidR="00E42ED6" w:rsidRPr="00EE1F31" w:rsidTr="00B84026">
        <w:trPr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ED6" w:rsidRPr="00EE1F31" w:rsidRDefault="00E42ED6" w:rsidP="00B84026"/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r w:rsidRPr="00EE1F31">
              <w:t>3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</w:pPr>
            <w:r w:rsidRPr="00EE1F31">
              <w:t>С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</w:tr>
      <w:tr w:rsidR="00E42ED6" w:rsidRPr="00EE1F31" w:rsidTr="00B84026">
        <w:trPr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ED6" w:rsidRPr="00EE1F31" w:rsidRDefault="00E42ED6" w:rsidP="00B84026"/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r w:rsidRPr="00EE1F31">
              <w:t>4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</w:tr>
      <w:tr w:rsidR="00E42ED6" w:rsidRPr="00EE1F31" w:rsidTr="00B84026">
        <w:trPr>
          <w:trHeight w:val="30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ED6" w:rsidRPr="00EE1F31" w:rsidRDefault="00E42ED6" w:rsidP="00B84026"/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r w:rsidRPr="00EE1F31"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C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B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D6" w:rsidRPr="00EE1F31" w:rsidRDefault="00E42ED6" w:rsidP="00B84026">
            <w:pPr>
              <w:jc w:val="center"/>
              <w:rPr>
                <w:lang w:val="en-US"/>
              </w:rPr>
            </w:pPr>
            <w:r w:rsidRPr="00EE1F31">
              <w:rPr>
                <w:lang w:val="en-US"/>
              </w:rPr>
              <w:t>D</w:t>
            </w:r>
          </w:p>
        </w:tc>
      </w:tr>
    </w:tbl>
    <w:p w:rsidR="00E42ED6" w:rsidRDefault="00E42ED6" w:rsidP="00E42ED6">
      <w:pPr>
        <w:pStyle w:val="a3"/>
        <w:ind w:left="-340"/>
        <w:jc w:val="center"/>
        <w:rPr>
          <w:rFonts w:ascii="Times New Roman" w:hAnsi="Times New Roman"/>
          <w:b/>
          <w:sz w:val="28"/>
          <w:szCs w:val="28"/>
        </w:rPr>
      </w:pPr>
    </w:p>
    <w:sectPr w:rsidR="00E42ED6" w:rsidSect="00E42ED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122"/>
    <w:multiLevelType w:val="hybridMultilevel"/>
    <w:tmpl w:val="A74EF5D6"/>
    <w:lvl w:ilvl="0" w:tplc="7CF0764A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EF926C6"/>
    <w:multiLevelType w:val="hybridMultilevel"/>
    <w:tmpl w:val="A24E0CE6"/>
    <w:lvl w:ilvl="0" w:tplc="1018D130">
      <w:start w:val="1"/>
      <w:numFmt w:val="decimal"/>
      <w:lvlText w:val="%1."/>
      <w:lvlJc w:val="left"/>
      <w:pPr>
        <w:ind w:left="7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86223"/>
    <w:multiLevelType w:val="hybridMultilevel"/>
    <w:tmpl w:val="0570E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66254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C17CD3"/>
    <w:multiLevelType w:val="hybridMultilevel"/>
    <w:tmpl w:val="02305D66"/>
    <w:lvl w:ilvl="0" w:tplc="7CF07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03EFA"/>
    <w:multiLevelType w:val="hybridMultilevel"/>
    <w:tmpl w:val="6234F83E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0B0592"/>
    <w:multiLevelType w:val="hybridMultilevel"/>
    <w:tmpl w:val="0E149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E23623"/>
    <w:multiLevelType w:val="hybridMultilevel"/>
    <w:tmpl w:val="494AFEBC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FD42B9"/>
    <w:multiLevelType w:val="hybridMultilevel"/>
    <w:tmpl w:val="E3CCAAAE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702E60"/>
    <w:multiLevelType w:val="hybridMultilevel"/>
    <w:tmpl w:val="AE428ED2"/>
    <w:lvl w:ilvl="0" w:tplc="7CF07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F2511"/>
    <w:multiLevelType w:val="hybridMultilevel"/>
    <w:tmpl w:val="7048EFC0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24008F"/>
    <w:multiLevelType w:val="hybridMultilevel"/>
    <w:tmpl w:val="42F29962"/>
    <w:lvl w:ilvl="0" w:tplc="00005362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512723"/>
    <w:multiLevelType w:val="hybridMultilevel"/>
    <w:tmpl w:val="3AD43170"/>
    <w:lvl w:ilvl="0" w:tplc="7CF07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6190E"/>
    <w:multiLevelType w:val="hybridMultilevel"/>
    <w:tmpl w:val="4A0C182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050EF4"/>
    <w:multiLevelType w:val="hybridMultilevel"/>
    <w:tmpl w:val="D2B02F86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F615D2"/>
    <w:multiLevelType w:val="hybridMultilevel"/>
    <w:tmpl w:val="B42C7D02"/>
    <w:lvl w:ilvl="0" w:tplc="7CF07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C03F9"/>
    <w:multiLevelType w:val="hybridMultilevel"/>
    <w:tmpl w:val="3E44425E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6418CA"/>
    <w:multiLevelType w:val="hybridMultilevel"/>
    <w:tmpl w:val="3C283E72"/>
    <w:lvl w:ilvl="0" w:tplc="22FA46A0">
      <w:start w:val="1"/>
      <w:numFmt w:val="upperLetter"/>
      <w:lvlText w:val="%1)"/>
      <w:lvlJc w:val="left"/>
      <w:pPr>
        <w:ind w:left="107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AA7C6B"/>
    <w:multiLevelType w:val="hybridMultilevel"/>
    <w:tmpl w:val="D11A8284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9005D0"/>
    <w:multiLevelType w:val="hybridMultilevel"/>
    <w:tmpl w:val="17A2E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AD1FA7"/>
    <w:multiLevelType w:val="hybridMultilevel"/>
    <w:tmpl w:val="1272EF28"/>
    <w:lvl w:ilvl="0" w:tplc="7CF07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F1706"/>
    <w:multiLevelType w:val="hybridMultilevel"/>
    <w:tmpl w:val="AC5CDE98"/>
    <w:lvl w:ilvl="0" w:tplc="ED30D544">
      <w:start w:val="1"/>
      <w:numFmt w:val="upp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1E361C"/>
    <w:multiLevelType w:val="hybridMultilevel"/>
    <w:tmpl w:val="F6EC605C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267798F"/>
    <w:multiLevelType w:val="hybridMultilevel"/>
    <w:tmpl w:val="57908076"/>
    <w:lvl w:ilvl="0" w:tplc="7CF07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ED7BCE"/>
    <w:multiLevelType w:val="hybridMultilevel"/>
    <w:tmpl w:val="DA382E02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7D306A"/>
    <w:multiLevelType w:val="hybridMultilevel"/>
    <w:tmpl w:val="06600D58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A6E7686"/>
    <w:multiLevelType w:val="hybridMultilevel"/>
    <w:tmpl w:val="E77C1CF2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B87E59"/>
    <w:multiLevelType w:val="hybridMultilevel"/>
    <w:tmpl w:val="EDCA1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913687"/>
    <w:multiLevelType w:val="hybridMultilevel"/>
    <w:tmpl w:val="224E7DDE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1F159F"/>
    <w:multiLevelType w:val="hybridMultilevel"/>
    <w:tmpl w:val="34C82628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53411A0"/>
    <w:multiLevelType w:val="hybridMultilevel"/>
    <w:tmpl w:val="B73E7008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5B04419"/>
    <w:multiLevelType w:val="hybridMultilevel"/>
    <w:tmpl w:val="CFF80D1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8721DD"/>
    <w:multiLevelType w:val="hybridMultilevel"/>
    <w:tmpl w:val="BAB060FA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C91541"/>
    <w:multiLevelType w:val="hybridMultilevel"/>
    <w:tmpl w:val="333280F0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CF2212A"/>
    <w:multiLevelType w:val="hybridMultilevel"/>
    <w:tmpl w:val="1AD26618"/>
    <w:lvl w:ilvl="0" w:tplc="7CF07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37714D"/>
    <w:multiLevelType w:val="hybridMultilevel"/>
    <w:tmpl w:val="4F34EF40"/>
    <w:lvl w:ilvl="0" w:tplc="6A7EC922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F950332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3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5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0"/>
  </w:num>
  <w:num w:numId="23">
    <w:abstractNumId w:val="8"/>
  </w:num>
  <w:num w:numId="24">
    <w:abstractNumId w:val="22"/>
  </w:num>
  <w:num w:numId="25">
    <w:abstractNumId w:val="33"/>
  </w:num>
  <w:num w:numId="26">
    <w:abstractNumId w:val="31"/>
  </w:num>
  <w:num w:numId="27">
    <w:abstractNumId w:val="15"/>
  </w:num>
  <w:num w:numId="28">
    <w:abstractNumId w:val="17"/>
  </w:num>
  <w:num w:numId="29">
    <w:abstractNumId w:val="4"/>
  </w:num>
  <w:num w:numId="30">
    <w:abstractNumId w:val="7"/>
  </w:num>
  <w:num w:numId="31">
    <w:abstractNumId w:val="9"/>
  </w:num>
  <w:num w:numId="32">
    <w:abstractNumId w:val="23"/>
  </w:num>
  <w:num w:numId="33">
    <w:abstractNumId w:val="14"/>
  </w:num>
  <w:num w:numId="34">
    <w:abstractNumId w:val="6"/>
  </w:num>
  <w:num w:numId="35">
    <w:abstractNumId w:val="27"/>
  </w:num>
  <w:num w:numId="36">
    <w:abstractNumId w:val="24"/>
  </w:num>
  <w:num w:numId="37">
    <w:abstractNumId w:val="29"/>
  </w:num>
  <w:num w:numId="38">
    <w:abstractNumId w:val="28"/>
  </w:num>
  <w:num w:numId="39">
    <w:abstractNumId w:val="32"/>
  </w:num>
  <w:num w:numId="40">
    <w:abstractNumId w:val="16"/>
  </w:num>
  <w:num w:numId="41">
    <w:abstractNumId w:val="19"/>
  </w:num>
  <w:num w:numId="42">
    <w:abstractNumId w:val="11"/>
  </w:num>
  <w:num w:numId="43">
    <w:abstractNumId w:val="20"/>
  </w:num>
  <w:num w:numId="44">
    <w:abstractNumId w:val="13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023"/>
    <w:rsid w:val="00264023"/>
    <w:rsid w:val="00290141"/>
    <w:rsid w:val="004B7789"/>
    <w:rsid w:val="007951D3"/>
    <w:rsid w:val="007B11D7"/>
    <w:rsid w:val="009F4A28"/>
    <w:rsid w:val="00AB57D5"/>
    <w:rsid w:val="00E4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023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640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rsid w:val="00264023"/>
    <w:pPr>
      <w:ind w:firstLine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69.bin"/><Relationship Id="rId21" Type="http://schemas.openxmlformats.org/officeDocument/2006/relationships/image" Target="media/image7.wmf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6.bin"/><Relationship Id="rId63" Type="http://schemas.openxmlformats.org/officeDocument/2006/relationships/image" Target="media/image20.wmf"/><Relationship Id="rId68" Type="http://schemas.openxmlformats.org/officeDocument/2006/relationships/oleObject" Target="embeddings/oleObject41.bin"/><Relationship Id="rId84" Type="http://schemas.openxmlformats.org/officeDocument/2006/relationships/image" Target="media/image29.wmf"/><Relationship Id="rId89" Type="http://schemas.openxmlformats.org/officeDocument/2006/relationships/oleObject" Target="embeddings/oleObject53.bin"/><Relationship Id="rId112" Type="http://schemas.openxmlformats.org/officeDocument/2006/relationships/oleObject" Target="embeddings/oleObject65.bin"/><Relationship Id="rId16" Type="http://schemas.openxmlformats.org/officeDocument/2006/relationships/oleObject" Target="embeddings/oleObject7.bin"/><Relationship Id="rId107" Type="http://schemas.openxmlformats.org/officeDocument/2006/relationships/oleObject" Target="embeddings/oleObject62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53" Type="http://schemas.openxmlformats.org/officeDocument/2006/relationships/oleObject" Target="embeddings/oleObject32.bin"/><Relationship Id="rId58" Type="http://schemas.openxmlformats.org/officeDocument/2006/relationships/oleObject" Target="embeddings/oleObject36.bin"/><Relationship Id="rId74" Type="http://schemas.openxmlformats.org/officeDocument/2006/relationships/oleObject" Target="embeddings/oleObject44.bin"/><Relationship Id="rId79" Type="http://schemas.openxmlformats.org/officeDocument/2006/relationships/oleObject" Target="embeddings/oleObject48.bin"/><Relationship Id="rId102" Type="http://schemas.openxmlformats.org/officeDocument/2006/relationships/image" Target="media/image38.wmf"/><Relationship Id="rId123" Type="http://schemas.openxmlformats.org/officeDocument/2006/relationships/oleObject" Target="embeddings/oleObject75.bin"/><Relationship Id="rId5" Type="http://schemas.openxmlformats.org/officeDocument/2006/relationships/webSettings" Target="webSettings.xml"/><Relationship Id="rId61" Type="http://schemas.openxmlformats.org/officeDocument/2006/relationships/image" Target="media/image19.wmf"/><Relationship Id="rId82" Type="http://schemas.openxmlformats.org/officeDocument/2006/relationships/image" Target="media/image28.wmf"/><Relationship Id="rId90" Type="http://schemas.openxmlformats.org/officeDocument/2006/relationships/image" Target="media/image32.wmf"/><Relationship Id="rId95" Type="http://schemas.openxmlformats.org/officeDocument/2006/relationships/oleObject" Target="embeddings/oleObject56.bin"/><Relationship Id="rId19" Type="http://schemas.openxmlformats.org/officeDocument/2006/relationships/image" Target="media/image6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5.bin"/><Relationship Id="rId64" Type="http://schemas.openxmlformats.org/officeDocument/2006/relationships/oleObject" Target="embeddings/oleObject39.bin"/><Relationship Id="rId69" Type="http://schemas.openxmlformats.org/officeDocument/2006/relationships/image" Target="media/image23.wmf"/><Relationship Id="rId77" Type="http://schemas.openxmlformats.org/officeDocument/2006/relationships/oleObject" Target="embeddings/oleObject47.bin"/><Relationship Id="rId100" Type="http://schemas.openxmlformats.org/officeDocument/2006/relationships/image" Target="media/image37.wmf"/><Relationship Id="rId105" Type="http://schemas.openxmlformats.org/officeDocument/2006/relationships/oleObject" Target="embeddings/oleObject61.bin"/><Relationship Id="rId113" Type="http://schemas.openxmlformats.org/officeDocument/2006/relationships/image" Target="media/image43.wmf"/><Relationship Id="rId118" Type="http://schemas.openxmlformats.org/officeDocument/2006/relationships/oleObject" Target="embeddings/oleObject70.bin"/><Relationship Id="rId12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30.bin"/><Relationship Id="rId72" Type="http://schemas.openxmlformats.org/officeDocument/2006/relationships/oleObject" Target="embeddings/oleObject43.bin"/><Relationship Id="rId80" Type="http://schemas.openxmlformats.org/officeDocument/2006/relationships/image" Target="media/image27.wmf"/><Relationship Id="rId85" Type="http://schemas.openxmlformats.org/officeDocument/2006/relationships/oleObject" Target="embeddings/oleObject51.bin"/><Relationship Id="rId93" Type="http://schemas.openxmlformats.org/officeDocument/2006/relationships/oleObject" Target="embeddings/oleObject55.bin"/><Relationship Id="rId98" Type="http://schemas.openxmlformats.org/officeDocument/2006/relationships/image" Target="media/image36.wmf"/><Relationship Id="rId121" Type="http://schemas.openxmlformats.org/officeDocument/2006/relationships/oleObject" Target="embeddings/oleObject73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5.bin"/><Relationship Id="rId59" Type="http://schemas.openxmlformats.org/officeDocument/2006/relationships/image" Target="media/image18.wmf"/><Relationship Id="rId67" Type="http://schemas.openxmlformats.org/officeDocument/2006/relationships/image" Target="media/image22.wmf"/><Relationship Id="rId103" Type="http://schemas.openxmlformats.org/officeDocument/2006/relationships/oleObject" Target="embeddings/oleObject60.bin"/><Relationship Id="rId108" Type="http://schemas.openxmlformats.org/officeDocument/2006/relationships/image" Target="media/image41.wmf"/><Relationship Id="rId116" Type="http://schemas.openxmlformats.org/officeDocument/2006/relationships/oleObject" Target="embeddings/oleObject68.bin"/><Relationship Id="rId124" Type="http://schemas.openxmlformats.org/officeDocument/2006/relationships/oleObject" Target="embeddings/oleObject76.bin"/><Relationship Id="rId20" Type="http://schemas.openxmlformats.org/officeDocument/2006/relationships/oleObject" Target="embeddings/oleObject9.bin"/><Relationship Id="rId41" Type="http://schemas.openxmlformats.org/officeDocument/2006/relationships/image" Target="media/image15.wmf"/><Relationship Id="rId54" Type="http://schemas.openxmlformats.org/officeDocument/2006/relationships/oleObject" Target="embeddings/oleObject33.bin"/><Relationship Id="rId62" Type="http://schemas.openxmlformats.org/officeDocument/2006/relationships/oleObject" Target="embeddings/oleObject38.bin"/><Relationship Id="rId70" Type="http://schemas.openxmlformats.org/officeDocument/2006/relationships/oleObject" Target="embeddings/oleObject42.bin"/><Relationship Id="rId75" Type="http://schemas.openxmlformats.org/officeDocument/2006/relationships/oleObject" Target="embeddings/oleObject45.bin"/><Relationship Id="rId83" Type="http://schemas.openxmlformats.org/officeDocument/2006/relationships/oleObject" Target="embeddings/oleObject50.bin"/><Relationship Id="rId88" Type="http://schemas.openxmlformats.org/officeDocument/2006/relationships/image" Target="media/image31.wmf"/><Relationship Id="rId91" Type="http://schemas.openxmlformats.org/officeDocument/2006/relationships/oleObject" Target="embeddings/oleObject54.bin"/><Relationship Id="rId96" Type="http://schemas.openxmlformats.org/officeDocument/2006/relationships/image" Target="media/image35.wmf"/><Relationship Id="rId111" Type="http://schemas.openxmlformats.org/officeDocument/2006/relationships/oleObject" Target="embeddings/oleObject64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8.bin"/><Relationship Id="rId57" Type="http://schemas.openxmlformats.org/officeDocument/2006/relationships/image" Target="media/image17.wmf"/><Relationship Id="rId106" Type="http://schemas.openxmlformats.org/officeDocument/2006/relationships/image" Target="media/image40.wmf"/><Relationship Id="rId114" Type="http://schemas.openxmlformats.org/officeDocument/2006/relationships/oleObject" Target="embeddings/oleObject66.bin"/><Relationship Id="rId119" Type="http://schemas.openxmlformats.org/officeDocument/2006/relationships/oleObject" Target="embeddings/oleObject71.bin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31.bin"/><Relationship Id="rId60" Type="http://schemas.openxmlformats.org/officeDocument/2006/relationships/oleObject" Target="embeddings/oleObject37.bin"/><Relationship Id="rId65" Type="http://schemas.openxmlformats.org/officeDocument/2006/relationships/image" Target="media/image21.wmf"/><Relationship Id="rId73" Type="http://schemas.openxmlformats.org/officeDocument/2006/relationships/image" Target="media/image25.wmf"/><Relationship Id="rId78" Type="http://schemas.openxmlformats.org/officeDocument/2006/relationships/image" Target="media/image26.wmf"/><Relationship Id="rId81" Type="http://schemas.openxmlformats.org/officeDocument/2006/relationships/oleObject" Target="embeddings/oleObject49.bin"/><Relationship Id="rId86" Type="http://schemas.openxmlformats.org/officeDocument/2006/relationships/image" Target="media/image30.wmf"/><Relationship Id="rId94" Type="http://schemas.openxmlformats.org/officeDocument/2006/relationships/image" Target="media/image34.wmf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59.bin"/><Relationship Id="rId122" Type="http://schemas.openxmlformats.org/officeDocument/2006/relationships/oleObject" Target="embeddings/oleObject7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9" Type="http://schemas.openxmlformats.org/officeDocument/2006/relationships/image" Target="media/image14.wmf"/><Relationship Id="rId109" Type="http://schemas.openxmlformats.org/officeDocument/2006/relationships/oleObject" Target="embeddings/oleObject63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9.bin"/><Relationship Id="rId55" Type="http://schemas.openxmlformats.org/officeDocument/2006/relationships/oleObject" Target="embeddings/oleObject34.bin"/><Relationship Id="rId76" Type="http://schemas.openxmlformats.org/officeDocument/2006/relationships/oleObject" Target="embeddings/oleObject46.bin"/><Relationship Id="rId97" Type="http://schemas.openxmlformats.org/officeDocument/2006/relationships/oleObject" Target="embeddings/oleObject57.bin"/><Relationship Id="rId104" Type="http://schemas.openxmlformats.org/officeDocument/2006/relationships/image" Target="media/image39.wmf"/><Relationship Id="rId120" Type="http://schemas.openxmlformats.org/officeDocument/2006/relationships/oleObject" Target="embeddings/oleObject72.bin"/><Relationship Id="rId125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24.wmf"/><Relationship Id="rId92" Type="http://schemas.openxmlformats.org/officeDocument/2006/relationships/image" Target="media/image33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66" Type="http://schemas.openxmlformats.org/officeDocument/2006/relationships/oleObject" Target="embeddings/oleObject40.bin"/><Relationship Id="rId87" Type="http://schemas.openxmlformats.org/officeDocument/2006/relationships/oleObject" Target="embeddings/oleObject52.bin"/><Relationship Id="rId110" Type="http://schemas.openxmlformats.org/officeDocument/2006/relationships/image" Target="media/image42.wmf"/><Relationship Id="rId115" Type="http://schemas.openxmlformats.org/officeDocument/2006/relationships/oleObject" Target="embeddings/oleObject6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2948</Words>
  <Characters>16810</Characters>
  <Application>Microsoft Office Word</Application>
  <DocSecurity>0</DocSecurity>
  <Lines>140</Lines>
  <Paragraphs>39</Paragraphs>
  <ScaleCrop>false</ScaleCrop>
  <Company>Reanimator Extreme Edition</Company>
  <LinksUpToDate>false</LinksUpToDate>
  <CharactersWithSpaces>19719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2014-09-23T17:09:00Z</dcterms:created>
  <dcterms:modified xsi:type="dcterms:W3CDTF">2014-10-10T12:01:00Z</dcterms:modified>
</cp:coreProperties>
</file>